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29" w:rsidRDefault="00547629" w:rsidP="00707B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6998" cy="2545308"/>
            <wp:effectExtent l="19050" t="0" r="6602" b="0"/>
            <wp:docPr id="1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821089" w:rsidP="00707B2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765F7" w:rsidRPr="000C2916">
        <w:rPr>
          <w:b/>
          <w:sz w:val="28"/>
          <w:szCs w:val="28"/>
        </w:rPr>
        <w:t>Гирудотерапия</w:t>
      </w:r>
      <w:r w:rsidR="001765F7">
        <w:rPr>
          <w:sz w:val="28"/>
          <w:szCs w:val="28"/>
        </w:rPr>
        <w:t xml:space="preserve"> или </w:t>
      </w:r>
      <w:proofErr w:type="spellStart"/>
      <w:r w:rsidR="001765F7" w:rsidRPr="000C2916">
        <w:rPr>
          <w:b/>
          <w:sz w:val="28"/>
          <w:szCs w:val="28"/>
        </w:rPr>
        <w:t>бделлотерапия</w:t>
      </w:r>
      <w:proofErr w:type="spellEnd"/>
      <w:r w:rsidR="001765F7">
        <w:rPr>
          <w:sz w:val="28"/>
          <w:szCs w:val="28"/>
        </w:rPr>
        <w:t xml:space="preserve"> – лечение медицинскими пиявками. Это раздел современной традиционной медицины, использующий медицинскую пиявку (</w:t>
      </w:r>
      <w:proofErr w:type="spellStart"/>
      <w:r w:rsidR="001765F7">
        <w:rPr>
          <w:sz w:val="28"/>
          <w:szCs w:val="28"/>
          <w:lang w:val="en-US"/>
        </w:rPr>
        <w:t>hirudo</w:t>
      </w:r>
      <w:proofErr w:type="spellEnd"/>
      <w:r w:rsidR="001765F7" w:rsidRPr="001663EA">
        <w:rPr>
          <w:sz w:val="28"/>
          <w:szCs w:val="28"/>
        </w:rPr>
        <w:t xml:space="preserve"> </w:t>
      </w:r>
      <w:proofErr w:type="spellStart"/>
      <w:r w:rsidR="001765F7">
        <w:rPr>
          <w:sz w:val="28"/>
          <w:szCs w:val="28"/>
          <w:lang w:val="en-US"/>
        </w:rPr>
        <w:t>medicinalis</w:t>
      </w:r>
      <w:proofErr w:type="spellEnd"/>
      <w:r w:rsidR="001765F7" w:rsidRPr="001663EA">
        <w:rPr>
          <w:sz w:val="28"/>
          <w:szCs w:val="28"/>
        </w:rPr>
        <w:t xml:space="preserve">) </w:t>
      </w:r>
      <w:r w:rsidR="001765F7">
        <w:rPr>
          <w:sz w:val="28"/>
          <w:szCs w:val="28"/>
        </w:rPr>
        <w:t>для лечения целого ряда заболеваний. Метод своими корнями уходит в глубокую древность - более 2000 лет. Первые сведения о применении медицинских пиявок (МП) относится к Древнему Египту. Они представлены настенными росписями в гробницах фараонов 18 -</w:t>
      </w:r>
      <w:proofErr w:type="spellStart"/>
      <w:r w:rsidR="001765F7">
        <w:rPr>
          <w:sz w:val="28"/>
          <w:szCs w:val="28"/>
        </w:rPr>
        <w:t>й</w:t>
      </w:r>
      <w:proofErr w:type="spellEnd"/>
      <w:r w:rsidR="001765F7">
        <w:rPr>
          <w:sz w:val="28"/>
          <w:szCs w:val="28"/>
        </w:rPr>
        <w:t xml:space="preserve"> династии (1567-1308 гг. до нашей эры). Метод гирудотерапии также применялся в Китае, Индии, Греции, Италии, Персии и в других странах. Медицинская пиявка считалась необходимым средством лечения различных заболеваний во времена Гиппократа, П</w:t>
      </w:r>
      <w:r w:rsidR="00452B8E">
        <w:rPr>
          <w:sz w:val="28"/>
          <w:szCs w:val="28"/>
        </w:rPr>
        <w:t>ли</w:t>
      </w:r>
      <w:r w:rsidR="001765F7">
        <w:rPr>
          <w:sz w:val="28"/>
          <w:szCs w:val="28"/>
        </w:rPr>
        <w:t xml:space="preserve">ния, Галена </w:t>
      </w:r>
      <w:r w:rsidR="001765F7">
        <w:rPr>
          <w:sz w:val="28"/>
          <w:szCs w:val="28"/>
          <w:lang w:val="en-US"/>
        </w:rPr>
        <w:t>II</w:t>
      </w:r>
      <w:r w:rsidR="001765F7" w:rsidRPr="00C77CDB"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 xml:space="preserve">век, </w:t>
      </w:r>
      <w:proofErr w:type="spellStart"/>
      <w:r w:rsidR="001765F7">
        <w:rPr>
          <w:sz w:val="28"/>
          <w:szCs w:val="28"/>
        </w:rPr>
        <w:t>Антилиуса</w:t>
      </w:r>
      <w:proofErr w:type="spellEnd"/>
      <w:r w:rsidR="001765F7">
        <w:rPr>
          <w:sz w:val="28"/>
          <w:szCs w:val="28"/>
        </w:rPr>
        <w:t xml:space="preserve"> </w:t>
      </w:r>
      <w:r w:rsidR="001765F7">
        <w:rPr>
          <w:sz w:val="28"/>
          <w:szCs w:val="28"/>
          <w:lang w:val="en-US"/>
        </w:rPr>
        <w:t>IV</w:t>
      </w:r>
      <w:r w:rsidR="001765F7">
        <w:rPr>
          <w:sz w:val="28"/>
          <w:szCs w:val="28"/>
        </w:rPr>
        <w:t xml:space="preserve"> век, Авиценны </w:t>
      </w:r>
      <w:r w:rsidR="001765F7">
        <w:rPr>
          <w:sz w:val="28"/>
          <w:szCs w:val="28"/>
          <w:lang w:val="en-US"/>
        </w:rPr>
        <w:t>XVII</w:t>
      </w:r>
      <w:r w:rsidR="001765F7" w:rsidRPr="00B62B91"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>–</w:t>
      </w:r>
      <w:r w:rsidR="001765F7" w:rsidRPr="00B62B91">
        <w:rPr>
          <w:sz w:val="28"/>
          <w:szCs w:val="28"/>
        </w:rPr>
        <w:t xml:space="preserve"> </w:t>
      </w:r>
      <w:r w:rsidR="001765F7">
        <w:rPr>
          <w:sz w:val="28"/>
          <w:szCs w:val="28"/>
          <w:lang w:val="en-US"/>
        </w:rPr>
        <w:t>XVIII</w:t>
      </w:r>
      <w:r w:rsidR="001765F7">
        <w:rPr>
          <w:sz w:val="28"/>
          <w:szCs w:val="28"/>
        </w:rPr>
        <w:t xml:space="preserve"> век. Кровопускание МП (медицинской пиявкой) считалось универсальным средством. В дальне</w:t>
      </w:r>
      <w:r w:rsidR="000C7741">
        <w:rPr>
          <w:sz w:val="28"/>
          <w:szCs w:val="28"/>
        </w:rPr>
        <w:t xml:space="preserve">йшем широкое применение метода </w:t>
      </w:r>
      <w:r w:rsidR="001765F7">
        <w:rPr>
          <w:sz w:val="28"/>
          <w:szCs w:val="28"/>
        </w:rPr>
        <w:t xml:space="preserve">гирудотерапии получили в Германии, Франции, США и других странах. В США основной акцент делался на применение </w:t>
      </w:r>
      <w:r w:rsidR="000C7741">
        <w:rPr>
          <w:sz w:val="28"/>
          <w:szCs w:val="28"/>
        </w:rPr>
        <w:t>гирудотерапии</w:t>
      </w:r>
      <w:r w:rsidR="001765F7">
        <w:rPr>
          <w:sz w:val="28"/>
          <w:szCs w:val="28"/>
        </w:rPr>
        <w:t xml:space="preserve"> при трансплантологии органов с целью восстановления кровообр</w:t>
      </w:r>
      <w:r w:rsidR="000C7741">
        <w:rPr>
          <w:sz w:val="28"/>
          <w:szCs w:val="28"/>
        </w:rPr>
        <w:t xml:space="preserve">ащения в тканях. Приверженцами гирудотерапии </w:t>
      </w:r>
      <w:r w:rsidR="001765F7">
        <w:rPr>
          <w:sz w:val="28"/>
          <w:szCs w:val="28"/>
        </w:rPr>
        <w:t xml:space="preserve">в России были видные ученые медики М.Я. </w:t>
      </w:r>
      <w:proofErr w:type="spellStart"/>
      <w:r w:rsidR="001765F7">
        <w:rPr>
          <w:sz w:val="28"/>
          <w:szCs w:val="28"/>
        </w:rPr>
        <w:t>Мудров</w:t>
      </w:r>
      <w:proofErr w:type="spellEnd"/>
      <w:r w:rsidR="001765F7">
        <w:rPr>
          <w:sz w:val="28"/>
          <w:szCs w:val="28"/>
        </w:rPr>
        <w:t xml:space="preserve">, У.Я. </w:t>
      </w:r>
      <w:proofErr w:type="spellStart"/>
      <w:r w:rsidR="001765F7">
        <w:rPr>
          <w:sz w:val="28"/>
          <w:szCs w:val="28"/>
        </w:rPr>
        <w:t>Дядьковский</w:t>
      </w:r>
      <w:proofErr w:type="spellEnd"/>
      <w:r w:rsidR="001765F7">
        <w:rPr>
          <w:sz w:val="28"/>
          <w:szCs w:val="28"/>
        </w:rPr>
        <w:t xml:space="preserve">, Н.И. Пирогов, Г.А. Захарьин, Г.Ф. </w:t>
      </w:r>
      <w:proofErr w:type="spellStart"/>
      <w:r w:rsidR="001765F7">
        <w:rPr>
          <w:sz w:val="28"/>
          <w:szCs w:val="28"/>
        </w:rPr>
        <w:t>Ланг</w:t>
      </w:r>
      <w:proofErr w:type="spellEnd"/>
      <w:r w:rsidR="001765F7">
        <w:rPr>
          <w:sz w:val="28"/>
          <w:szCs w:val="28"/>
        </w:rPr>
        <w:t xml:space="preserve">, А.Л.Мясников, Е.М. </w:t>
      </w:r>
      <w:proofErr w:type="spellStart"/>
      <w:r w:rsidR="001765F7">
        <w:rPr>
          <w:sz w:val="28"/>
          <w:szCs w:val="28"/>
        </w:rPr>
        <w:t>Тареев</w:t>
      </w:r>
      <w:proofErr w:type="spellEnd"/>
      <w:r w:rsidR="001765F7">
        <w:rPr>
          <w:sz w:val="28"/>
          <w:szCs w:val="28"/>
        </w:rPr>
        <w:t xml:space="preserve">, А.Е. Воскресенский и т.д. Научный интерес появился, когда в 1884 году Джон </w:t>
      </w:r>
      <w:proofErr w:type="spellStart"/>
      <w:r w:rsidR="001765F7">
        <w:rPr>
          <w:sz w:val="28"/>
          <w:szCs w:val="28"/>
        </w:rPr>
        <w:t>Хайкрафт</w:t>
      </w:r>
      <w:proofErr w:type="spellEnd"/>
      <w:r w:rsidR="001765F7">
        <w:rPr>
          <w:sz w:val="28"/>
          <w:szCs w:val="28"/>
        </w:rPr>
        <w:t xml:space="preserve"> (Англия) выделил</w:t>
      </w:r>
      <w:r w:rsidR="00452B8E">
        <w:rPr>
          <w:sz w:val="28"/>
          <w:szCs w:val="28"/>
        </w:rPr>
        <w:t xml:space="preserve"> в слюне медицинской пиявки</w:t>
      </w:r>
      <w:r w:rsidR="001765F7">
        <w:rPr>
          <w:sz w:val="28"/>
          <w:szCs w:val="28"/>
        </w:rPr>
        <w:t xml:space="preserve"> экстракт с коагулирующим действием. В 1903 году он получил название гирудин. В дальнейшем были направлены усилия на изучение секрета слюнных желез медицинской пиявки (МП). Опубликованы статьи в медицинских журналах: терапевтических, хирургических, акушерства и гинекологии и др. Вопросы гирудотерапии составили суть диссертационных работ многих кандидатских диссертаций по гинекологии, эндокринологии, терапии, хирургии, </w:t>
      </w:r>
      <w:r w:rsidR="001765F7">
        <w:rPr>
          <w:sz w:val="28"/>
          <w:szCs w:val="28"/>
        </w:rPr>
        <w:lastRenderedPageBreak/>
        <w:t>акушерства и гинекологии и др. направлениях медицины связанных с изучением коагулирующих свой</w:t>
      </w:r>
      <w:proofErr w:type="gramStart"/>
      <w:r w:rsidR="001765F7">
        <w:rPr>
          <w:sz w:val="28"/>
          <w:szCs w:val="28"/>
        </w:rPr>
        <w:t>ств кр</w:t>
      </w:r>
      <w:proofErr w:type="gramEnd"/>
      <w:r w:rsidR="001765F7">
        <w:rPr>
          <w:sz w:val="28"/>
          <w:szCs w:val="28"/>
        </w:rPr>
        <w:t xml:space="preserve">ови и </w:t>
      </w:r>
      <w:proofErr w:type="spellStart"/>
      <w:r w:rsidR="001765F7">
        <w:rPr>
          <w:sz w:val="28"/>
          <w:szCs w:val="28"/>
        </w:rPr>
        <w:t>тромболизиса</w:t>
      </w:r>
      <w:proofErr w:type="spellEnd"/>
      <w:r w:rsidR="001765F7">
        <w:rPr>
          <w:sz w:val="28"/>
          <w:szCs w:val="28"/>
        </w:rPr>
        <w:t>, оттока лимфы.</w:t>
      </w:r>
    </w:p>
    <w:p w:rsidR="00452B8E" w:rsidRDefault="00452B8E" w:rsidP="00707B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362" cy="3875965"/>
            <wp:effectExtent l="19050" t="0" r="6238" b="0"/>
            <wp:docPr id="4" name="Рисунок 3" descr="78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2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 В </w:t>
      </w:r>
      <w:r>
        <w:rPr>
          <w:sz w:val="28"/>
          <w:szCs w:val="28"/>
          <w:lang w:val="en-US"/>
        </w:rPr>
        <w:t>XIX</w:t>
      </w:r>
      <w:r w:rsidRPr="00AD285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D285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</w:t>
      </w:r>
      <w:r w:rsidRPr="00AD2852">
        <w:rPr>
          <w:sz w:val="28"/>
          <w:szCs w:val="28"/>
        </w:rPr>
        <w:t xml:space="preserve"> </w:t>
      </w:r>
      <w:r>
        <w:rPr>
          <w:sz w:val="28"/>
          <w:szCs w:val="28"/>
        </w:rPr>
        <w:t>веке не смотря на современный уровень развития фармакологии и неуклонный рост числа новых высокоэффективных методов лечения, широкий диапазон благоприятного воздействия гирудотерапии предопределил ее применение во многих областях практической медицины, можно сказать настоящий бум во всем мире.</w:t>
      </w:r>
    </w:p>
    <w:p w:rsidR="00452B8E" w:rsidRDefault="00452B8E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3171825"/>
            <wp:effectExtent l="19050" t="0" r="0" b="0"/>
            <wp:docPr id="2" name="Рисунок 1" descr="кпв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ва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F156F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765F7">
        <w:rPr>
          <w:sz w:val="28"/>
          <w:szCs w:val="28"/>
        </w:rPr>
        <w:t xml:space="preserve">Официальным признанием метода гирудотерапии можно считать утверждение МЗ России методических пособий по применению гирудотерапии в офтальмологии 1995 год, стоматологии 1996 году и при лечении острого  ишемического инсульта 1999 год.   </w:t>
      </w:r>
      <w:r w:rsidR="001765F7" w:rsidRPr="00101A19">
        <w:rPr>
          <w:sz w:val="28"/>
          <w:szCs w:val="28"/>
        </w:rPr>
        <w:t>“</w:t>
      </w:r>
      <w:r w:rsidR="001765F7">
        <w:rPr>
          <w:sz w:val="28"/>
          <w:szCs w:val="28"/>
        </w:rPr>
        <w:t>Пиявочная тематика</w:t>
      </w:r>
      <w:r w:rsidR="001765F7" w:rsidRPr="00101A19">
        <w:rPr>
          <w:sz w:val="28"/>
          <w:szCs w:val="28"/>
        </w:rPr>
        <w:t>”</w:t>
      </w:r>
      <w:r w:rsidR="001765F7">
        <w:rPr>
          <w:sz w:val="28"/>
          <w:szCs w:val="28"/>
        </w:rPr>
        <w:t xml:space="preserve"> появилась в научных планах кафедр медицинских академий, научных центров.  МНТК «микрохирургии глаза» Москва, в СПб МАПО, Пермской, Курской, Рязанской медицинских академиях СПб НИИ микологии, по самым разным проблемам медицины. Медицинская пиявка входит в ФК реестр </w:t>
      </w:r>
      <w:r w:rsidR="00452B8E">
        <w:rPr>
          <w:sz w:val="28"/>
          <w:szCs w:val="28"/>
        </w:rPr>
        <w:t xml:space="preserve">РФ </w:t>
      </w:r>
      <w:r w:rsidR="001765F7">
        <w:rPr>
          <w:sz w:val="28"/>
          <w:szCs w:val="28"/>
        </w:rPr>
        <w:t>с 1987 года и относится к группе антикоагулянтов</w:t>
      </w:r>
      <w:r w:rsidR="00452B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>Такого отношения метод гирудотерапии заслужила в связи с тем, что наши учен</w:t>
      </w:r>
      <w:r w:rsidR="00AA6F9B">
        <w:rPr>
          <w:sz w:val="28"/>
          <w:szCs w:val="28"/>
        </w:rPr>
        <w:t>ые биологи  И.П. Баскова, зав</w:t>
      </w:r>
      <w:r w:rsidR="001765F7">
        <w:rPr>
          <w:sz w:val="28"/>
          <w:szCs w:val="28"/>
        </w:rPr>
        <w:t xml:space="preserve">. кафедрой биологии Московского Университета им. М.В. Ломоносова, Г.И. Никонов директор международного центра пиявки Московской области и другие ученые в России и в мире выявили </w:t>
      </w:r>
      <w:r w:rsidR="00D14827">
        <w:rPr>
          <w:sz w:val="28"/>
          <w:szCs w:val="28"/>
        </w:rPr>
        <w:t xml:space="preserve">в слюне медицинской пиявки </w:t>
      </w:r>
      <w:r w:rsidR="001765F7">
        <w:rPr>
          <w:sz w:val="28"/>
          <w:szCs w:val="28"/>
        </w:rPr>
        <w:t>от 20</w:t>
      </w:r>
      <w:r w:rsidR="00A55DEE"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>до 100-150 ферментов</w:t>
      </w:r>
      <w:r w:rsidR="00D14827">
        <w:rPr>
          <w:sz w:val="28"/>
          <w:szCs w:val="28"/>
        </w:rPr>
        <w:t>, т</w:t>
      </w:r>
      <w:proofErr w:type="gramStart"/>
      <w:r w:rsidR="00D14827">
        <w:rPr>
          <w:sz w:val="28"/>
          <w:szCs w:val="28"/>
        </w:rPr>
        <w:t>.е</w:t>
      </w:r>
      <w:proofErr w:type="gramEnd"/>
      <w:r w:rsidR="00D14827">
        <w:rPr>
          <w:sz w:val="28"/>
          <w:szCs w:val="28"/>
        </w:rPr>
        <w:t xml:space="preserve"> биологически активных веществ.</w:t>
      </w:r>
      <w:r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 xml:space="preserve">Каждый фермент вызывает свои свойственные специфические изменения в организме, </w:t>
      </w:r>
      <w:proofErr w:type="gramStart"/>
      <w:r w:rsidR="001765F7">
        <w:rPr>
          <w:sz w:val="28"/>
          <w:szCs w:val="28"/>
        </w:rPr>
        <w:t>полезных</w:t>
      </w:r>
      <w:proofErr w:type="gramEnd"/>
      <w:r w:rsidR="001765F7">
        <w:rPr>
          <w:sz w:val="28"/>
          <w:szCs w:val="28"/>
        </w:rPr>
        <w:t xml:space="preserve"> для человека.</w:t>
      </w:r>
      <w:r>
        <w:rPr>
          <w:sz w:val="28"/>
          <w:szCs w:val="28"/>
        </w:rPr>
        <w:t xml:space="preserve"> </w:t>
      </w:r>
    </w:p>
    <w:p w:rsidR="00F156F8" w:rsidRDefault="00F156F8" w:rsidP="00F156F8">
      <w:pPr>
        <w:rPr>
          <w:sz w:val="28"/>
          <w:szCs w:val="28"/>
        </w:rPr>
      </w:pPr>
      <w:r>
        <w:rPr>
          <w:sz w:val="28"/>
          <w:szCs w:val="28"/>
        </w:rPr>
        <w:t>Ареал медицинских пиявок во всем мире от 400 до 800 видов (по данным разных источников).</w:t>
      </w:r>
    </w:p>
    <w:p w:rsidR="00F156F8" w:rsidRDefault="00F156F8" w:rsidP="00F156F8">
      <w:pPr>
        <w:rPr>
          <w:sz w:val="28"/>
          <w:szCs w:val="28"/>
        </w:rPr>
      </w:pPr>
      <w:r w:rsidRPr="00F156F8">
        <w:rPr>
          <w:noProof/>
          <w:sz w:val="28"/>
          <w:szCs w:val="28"/>
        </w:rPr>
        <w:drawing>
          <wp:inline distT="0" distB="0" distL="0" distR="0">
            <wp:extent cx="5895188" cy="3980934"/>
            <wp:effectExtent l="19050" t="0" r="0" b="0"/>
            <wp:docPr id="14" name="Рисунок 5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86" cy="398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F156F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156F8" w:rsidRDefault="00F156F8" w:rsidP="00F156F8">
      <w:pPr>
        <w:rPr>
          <w:sz w:val="28"/>
          <w:szCs w:val="28"/>
        </w:rPr>
      </w:pPr>
      <w:r w:rsidRPr="00F156F8">
        <w:rPr>
          <w:noProof/>
          <w:sz w:val="28"/>
          <w:szCs w:val="28"/>
        </w:rPr>
        <w:lastRenderedPageBreak/>
        <w:drawing>
          <wp:inline distT="0" distB="0" distL="0" distR="0">
            <wp:extent cx="5896042" cy="4421874"/>
            <wp:effectExtent l="19050" t="0" r="9458" b="0"/>
            <wp:docPr id="15" name="Рисунок 6" descr="0011-011-Klass-Pija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11-Klass-Pijav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938" cy="44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F156F8">
      <w:pPr>
        <w:rPr>
          <w:sz w:val="28"/>
          <w:szCs w:val="28"/>
        </w:rPr>
      </w:pPr>
    </w:p>
    <w:p w:rsidR="00F156F8" w:rsidRDefault="00F156F8" w:rsidP="001765F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Лечебных</w:t>
      </w:r>
      <w:proofErr w:type="gramEnd"/>
      <w:r>
        <w:rPr>
          <w:sz w:val="28"/>
          <w:szCs w:val="28"/>
        </w:rPr>
        <w:t xml:space="preserve"> всего 3. Медицинская лечебная </w:t>
      </w:r>
      <w:proofErr w:type="spellStart"/>
      <w:r>
        <w:rPr>
          <w:sz w:val="28"/>
          <w:szCs w:val="28"/>
          <w:lang w:val="en-US"/>
        </w:rPr>
        <w:t>hirudo</w:t>
      </w:r>
      <w:proofErr w:type="spellEnd"/>
      <w:r w:rsidRPr="00A621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medicinalis</w:t>
      </w:r>
      <w:proofErr w:type="spellEnd"/>
      <w:r w:rsidRPr="00A6217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– на спинке полоски оранжевого цвета, брюшко оливкового цвета осыпано мелкими точками. Медицинская аптекарская </w:t>
      </w:r>
      <w:proofErr w:type="spellStart"/>
      <w:r>
        <w:rPr>
          <w:sz w:val="28"/>
          <w:szCs w:val="28"/>
          <w:lang w:val="en-US"/>
        </w:rPr>
        <w:t>hirudo</w:t>
      </w:r>
      <w:proofErr w:type="spellEnd"/>
      <w:r w:rsidRPr="00A621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medicinalis</w:t>
      </w:r>
      <w:proofErr w:type="spellEnd"/>
      <w:r w:rsidRPr="00A621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oficinalis</w:t>
      </w:r>
      <w:proofErr w:type="spellEnd"/>
      <w:r w:rsidRPr="00A621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тоже полоски брюшко оливкового цвета, чистое. Восточная – вся пиявка покрыта пятнами. Встречаются даже ядовитые пиявки. </w:t>
      </w:r>
      <w:proofErr w:type="gramStart"/>
      <w:r>
        <w:rPr>
          <w:sz w:val="28"/>
          <w:szCs w:val="28"/>
        </w:rPr>
        <w:t>По этому</w:t>
      </w:r>
      <w:proofErr w:type="gramEnd"/>
      <w:r>
        <w:rPr>
          <w:sz w:val="28"/>
          <w:szCs w:val="28"/>
        </w:rPr>
        <w:t xml:space="preserve"> применение диких пиявок запрещено в медицине. Применяют только выращенные в </w:t>
      </w:r>
      <w:proofErr w:type="spellStart"/>
      <w:r>
        <w:rPr>
          <w:sz w:val="28"/>
          <w:szCs w:val="28"/>
        </w:rPr>
        <w:t>биофабриках</w:t>
      </w:r>
      <w:proofErr w:type="spellEnd"/>
      <w:r>
        <w:rPr>
          <w:sz w:val="28"/>
          <w:szCs w:val="28"/>
        </w:rPr>
        <w:t xml:space="preserve"> Санкт-Петербурга, Московской области, Балаково Саратовской области. </w:t>
      </w:r>
      <w:proofErr w:type="gramStart"/>
      <w:r>
        <w:rPr>
          <w:sz w:val="28"/>
          <w:szCs w:val="28"/>
        </w:rPr>
        <w:t xml:space="preserve">Они поставляются в лечебные </w:t>
      </w:r>
      <w:proofErr w:type="spellStart"/>
      <w:r>
        <w:rPr>
          <w:sz w:val="28"/>
          <w:szCs w:val="28"/>
        </w:rPr>
        <w:t>учереждения</w:t>
      </w:r>
      <w:proofErr w:type="spellEnd"/>
      <w:r>
        <w:rPr>
          <w:sz w:val="28"/>
          <w:szCs w:val="28"/>
        </w:rPr>
        <w:t xml:space="preserve"> по всей России.</w:t>
      </w:r>
      <w:proofErr w:type="gramEnd"/>
    </w:p>
    <w:p w:rsidR="00D14827" w:rsidRDefault="00D14827" w:rsidP="001765F7">
      <w:pPr>
        <w:rPr>
          <w:sz w:val="28"/>
          <w:szCs w:val="28"/>
        </w:rPr>
      </w:pPr>
    </w:p>
    <w:p w:rsidR="003A105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D14827">
        <w:rPr>
          <w:sz w:val="28"/>
          <w:szCs w:val="28"/>
        </w:rPr>
        <w:t xml:space="preserve">                       </w:t>
      </w:r>
      <w:r w:rsidR="00D14827">
        <w:rPr>
          <w:noProof/>
          <w:sz w:val="28"/>
          <w:szCs w:val="28"/>
        </w:rPr>
        <w:drawing>
          <wp:inline distT="0" distB="0" distL="0" distR="0">
            <wp:extent cx="2885528" cy="4039738"/>
            <wp:effectExtent l="19050" t="0" r="0" b="0"/>
            <wp:docPr id="8" name="Рисунок 7" descr="hirudin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udine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22" cy="404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1765F7">
      <w:pPr>
        <w:rPr>
          <w:sz w:val="28"/>
          <w:szCs w:val="28"/>
        </w:rPr>
      </w:pPr>
      <w:r>
        <w:rPr>
          <w:sz w:val="28"/>
          <w:szCs w:val="28"/>
        </w:rPr>
        <w:t>Международный центр медицинской пиявки. Московская область Раменский район, поселок Удельная.</w:t>
      </w:r>
    </w:p>
    <w:p w:rsidR="001765F7" w:rsidRDefault="003A105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A1AD5" w:rsidRDefault="00AA1AD5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037" cy="3433323"/>
            <wp:effectExtent l="19050" t="0" r="5563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02" cy="343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7" w:rsidRDefault="003A1057" w:rsidP="001765F7">
      <w:pPr>
        <w:rPr>
          <w:sz w:val="28"/>
          <w:szCs w:val="28"/>
        </w:rPr>
      </w:pPr>
    </w:p>
    <w:p w:rsidR="001765F7" w:rsidRDefault="00AA1AD5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765F7">
        <w:rPr>
          <w:sz w:val="28"/>
          <w:szCs w:val="28"/>
        </w:rPr>
        <w:t xml:space="preserve">Медицинская пиявка </w:t>
      </w:r>
      <w:proofErr w:type="spellStart"/>
      <w:r w:rsidR="001765F7">
        <w:rPr>
          <w:sz w:val="28"/>
          <w:szCs w:val="28"/>
        </w:rPr>
        <w:t>гермофродит</w:t>
      </w:r>
      <w:proofErr w:type="spellEnd"/>
      <w:r w:rsidR="001765F7">
        <w:rPr>
          <w:sz w:val="28"/>
          <w:szCs w:val="28"/>
        </w:rPr>
        <w:t xml:space="preserve">, у него 10 глаз и 90 зубов. После укуса остается знак </w:t>
      </w:r>
      <w:proofErr w:type="spellStart"/>
      <w:r w:rsidR="001765F7">
        <w:rPr>
          <w:sz w:val="28"/>
          <w:szCs w:val="28"/>
        </w:rPr>
        <w:t>мерседеса</w:t>
      </w:r>
      <w:proofErr w:type="spellEnd"/>
      <w:r w:rsidR="001765F7">
        <w:rPr>
          <w:sz w:val="28"/>
          <w:szCs w:val="28"/>
        </w:rPr>
        <w:t xml:space="preserve">. </w:t>
      </w:r>
    </w:p>
    <w:p w:rsidR="00AA1AD5" w:rsidRDefault="00AA1AD5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5905" cy="5929953"/>
            <wp:effectExtent l="19050" t="0" r="0" b="0"/>
            <wp:docPr id="10" name="Рисунок 9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9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D5" w:rsidRDefault="00AA1AD5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0025" cy="2449773"/>
            <wp:effectExtent l="19050" t="0" r="0" b="0"/>
            <wp:docPr id="11" name="Рисунок 10" descr="579133_html_m306dd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133_html_m306dd5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599" cy="2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Особый интерес проявили к применению метода гирудотерапии руководители государства И.В. Сталин, Л.И. Брежнев, Б.Н. Ельцин </w:t>
      </w:r>
      <w:r w:rsidR="00535235">
        <w:rPr>
          <w:sz w:val="28"/>
          <w:szCs w:val="28"/>
        </w:rPr>
        <w:t xml:space="preserve">и применяли и применяют, в ЦКБ и санаторий </w:t>
      </w:r>
      <w:r w:rsidR="00535235" w:rsidRPr="00535235">
        <w:rPr>
          <w:sz w:val="28"/>
          <w:szCs w:val="28"/>
        </w:rPr>
        <w:t>“</w:t>
      </w:r>
      <w:proofErr w:type="spellStart"/>
      <w:r w:rsidR="00535235">
        <w:rPr>
          <w:sz w:val="28"/>
          <w:szCs w:val="28"/>
        </w:rPr>
        <w:t>Барвиха</w:t>
      </w:r>
      <w:proofErr w:type="spellEnd"/>
      <w:r w:rsidR="00535235" w:rsidRPr="00535235">
        <w:rPr>
          <w:sz w:val="28"/>
          <w:szCs w:val="28"/>
        </w:rPr>
        <w:t>”</w:t>
      </w:r>
      <w:r w:rsidR="00535235">
        <w:rPr>
          <w:sz w:val="28"/>
          <w:szCs w:val="28"/>
        </w:rPr>
        <w:t xml:space="preserve"> при управлении президента России.</w:t>
      </w:r>
    </w:p>
    <w:p w:rsidR="003A1057" w:rsidRDefault="003A1057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2" name="Рисунок 11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D5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В кабинет</w:t>
      </w:r>
      <w:r w:rsidR="00AA1AD5">
        <w:rPr>
          <w:sz w:val="28"/>
          <w:szCs w:val="28"/>
        </w:rPr>
        <w:t>е</w:t>
      </w:r>
      <w:r>
        <w:rPr>
          <w:sz w:val="28"/>
          <w:szCs w:val="28"/>
        </w:rPr>
        <w:t xml:space="preserve"> поликлиники и отделения гирудотерапии в </w:t>
      </w:r>
      <w:r w:rsidR="00AA1AD5">
        <w:rPr>
          <w:sz w:val="28"/>
          <w:szCs w:val="28"/>
        </w:rPr>
        <w:t>ЦКБ и в санатории «</w:t>
      </w:r>
      <w:proofErr w:type="spellStart"/>
      <w:r w:rsidR="00AA1AD5">
        <w:rPr>
          <w:sz w:val="28"/>
          <w:szCs w:val="28"/>
        </w:rPr>
        <w:t>Барвиха</w:t>
      </w:r>
      <w:proofErr w:type="spellEnd"/>
      <w:r w:rsidR="00AA1AD5">
        <w:rPr>
          <w:sz w:val="28"/>
          <w:szCs w:val="28"/>
        </w:rPr>
        <w:t xml:space="preserve">», при управлении президента России </w:t>
      </w:r>
      <w:r>
        <w:rPr>
          <w:sz w:val="28"/>
          <w:szCs w:val="28"/>
        </w:rPr>
        <w:t xml:space="preserve">используют за год 1,5 </w:t>
      </w:r>
      <w:proofErr w:type="spellStart"/>
      <w:proofErr w:type="gramStart"/>
      <w:r>
        <w:rPr>
          <w:sz w:val="28"/>
          <w:szCs w:val="28"/>
        </w:rPr>
        <w:t>млн</w:t>
      </w:r>
      <w:proofErr w:type="spellEnd"/>
      <w:proofErr w:type="gramEnd"/>
      <w:r>
        <w:rPr>
          <w:sz w:val="28"/>
          <w:szCs w:val="28"/>
        </w:rPr>
        <w:t xml:space="preserve"> медицинских пиявок.  Кабинеты </w:t>
      </w:r>
      <w:r w:rsidR="00AA1AD5">
        <w:rPr>
          <w:sz w:val="28"/>
          <w:szCs w:val="28"/>
        </w:rPr>
        <w:t xml:space="preserve">гирудотерапии </w:t>
      </w:r>
      <w:r>
        <w:rPr>
          <w:sz w:val="28"/>
          <w:szCs w:val="28"/>
        </w:rPr>
        <w:t>созданы на базе кафедры нелекарственных методов лечения Московской Медицинской Академии им. И.М.Сеченова под руководством профессо</w:t>
      </w:r>
      <w:r w:rsidR="00AA1AD5">
        <w:rPr>
          <w:sz w:val="28"/>
          <w:szCs w:val="28"/>
        </w:rPr>
        <w:t>ра Сулима Николая Илларионовича, МНТК микрохирургии глаза им</w:t>
      </w:r>
      <w:proofErr w:type="gramStart"/>
      <w:r w:rsidR="00AA1AD5">
        <w:rPr>
          <w:sz w:val="28"/>
          <w:szCs w:val="28"/>
        </w:rPr>
        <w:t>.Ф</w:t>
      </w:r>
      <w:proofErr w:type="gramEnd"/>
      <w:r w:rsidR="00AA1AD5">
        <w:rPr>
          <w:sz w:val="28"/>
          <w:szCs w:val="28"/>
        </w:rPr>
        <w:t>едорова, а также во всех регионах России.</w:t>
      </w:r>
    </w:p>
    <w:p w:rsidR="001765F7" w:rsidRPr="00AA1AD5" w:rsidRDefault="001765F7" w:rsidP="00AA1AD5">
      <w:pPr>
        <w:jc w:val="center"/>
        <w:rPr>
          <w:sz w:val="28"/>
          <w:szCs w:val="28"/>
        </w:rPr>
      </w:pPr>
      <w:r w:rsidRPr="008A2CEF">
        <w:rPr>
          <w:b/>
          <w:i/>
          <w:sz w:val="28"/>
          <w:szCs w:val="28"/>
        </w:rPr>
        <w:t>Механизм действия гирудотерапии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08D3">
        <w:rPr>
          <w:i/>
          <w:sz w:val="28"/>
          <w:szCs w:val="28"/>
        </w:rPr>
        <w:t>Рефлекторный</w:t>
      </w:r>
      <w:r>
        <w:rPr>
          <w:sz w:val="28"/>
          <w:szCs w:val="28"/>
        </w:rPr>
        <w:t xml:space="preserve"> – когда медицинская пиявка прокусывает кожу в области БАТ и зоны Захарьина-Геда (</w:t>
      </w:r>
      <w:proofErr w:type="spellStart"/>
      <w:r>
        <w:rPr>
          <w:sz w:val="28"/>
          <w:szCs w:val="28"/>
        </w:rPr>
        <w:t>гирудорефлексотерапия</w:t>
      </w:r>
      <w:proofErr w:type="spellEnd"/>
      <w:r>
        <w:rPr>
          <w:sz w:val="28"/>
          <w:szCs w:val="28"/>
        </w:rPr>
        <w:t xml:space="preserve">) </w:t>
      </w:r>
    </w:p>
    <w:p w:rsidR="00535235" w:rsidRDefault="00535235" w:rsidP="001765F7">
      <w:pPr>
        <w:rPr>
          <w:sz w:val="28"/>
          <w:szCs w:val="28"/>
        </w:rPr>
      </w:pPr>
      <w:r w:rsidRPr="00535235">
        <w:rPr>
          <w:noProof/>
          <w:sz w:val="28"/>
          <w:szCs w:val="28"/>
        </w:rPr>
        <w:lastRenderedPageBreak/>
        <w:drawing>
          <wp:inline distT="0" distB="0" distL="0" distR="0">
            <wp:extent cx="5577584" cy="4183039"/>
            <wp:effectExtent l="19050" t="0" r="4066" b="0"/>
            <wp:docPr id="19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540" cy="41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A308D3">
        <w:rPr>
          <w:i/>
          <w:sz w:val="28"/>
          <w:szCs w:val="28"/>
        </w:rPr>
        <w:t>Кровоотвлекающий</w:t>
      </w:r>
      <w:proofErr w:type="spellEnd"/>
      <w:r>
        <w:rPr>
          <w:sz w:val="28"/>
          <w:szCs w:val="28"/>
        </w:rPr>
        <w:t xml:space="preserve"> – разгрузка </w:t>
      </w:r>
      <w:proofErr w:type="gramStart"/>
      <w:r>
        <w:rPr>
          <w:sz w:val="28"/>
          <w:szCs w:val="28"/>
        </w:rPr>
        <w:t>регионарного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кровооттока</w:t>
      </w:r>
      <w:proofErr w:type="spellEnd"/>
      <w:r>
        <w:rPr>
          <w:sz w:val="28"/>
          <w:szCs w:val="28"/>
        </w:rPr>
        <w:t>. Уменьшение объема циркулирующей крови.</w:t>
      </w:r>
    </w:p>
    <w:p w:rsidR="00535235" w:rsidRDefault="00535235" w:rsidP="005352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1825" cy="2381250"/>
            <wp:effectExtent l="19050" t="0" r="9525" b="0"/>
            <wp:docPr id="20" name="Рисунок 19" descr="472714-139007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714-13900792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08D3">
        <w:rPr>
          <w:i/>
          <w:sz w:val="28"/>
          <w:szCs w:val="28"/>
        </w:rPr>
        <w:t>Биологический</w:t>
      </w:r>
      <w:r>
        <w:rPr>
          <w:sz w:val="28"/>
          <w:szCs w:val="28"/>
        </w:rPr>
        <w:t xml:space="preserve"> – обеспечивается благодаря воздействию целой гаммы биологически активных веществ, содержащихся в секрете слюнных желез медицинских пиявок (гирудин, </w:t>
      </w:r>
      <w:proofErr w:type="spellStart"/>
      <w:r>
        <w:rPr>
          <w:sz w:val="28"/>
          <w:szCs w:val="28"/>
        </w:rPr>
        <w:t>дестабилаза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эглины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бделины</w:t>
      </w:r>
      <w:proofErr w:type="spellEnd"/>
      <w:r>
        <w:rPr>
          <w:sz w:val="28"/>
          <w:szCs w:val="28"/>
        </w:rPr>
        <w:t xml:space="preserve">, калин, </w:t>
      </w:r>
      <w:proofErr w:type="spellStart"/>
      <w:r>
        <w:rPr>
          <w:sz w:val="28"/>
          <w:szCs w:val="28"/>
        </w:rPr>
        <w:t>апираза</w:t>
      </w:r>
      <w:proofErr w:type="spellEnd"/>
      <w:r>
        <w:rPr>
          <w:sz w:val="28"/>
          <w:szCs w:val="28"/>
        </w:rPr>
        <w:t xml:space="preserve">, антагонист </w:t>
      </w:r>
      <w:r>
        <w:rPr>
          <w:sz w:val="28"/>
          <w:szCs w:val="28"/>
          <w:lang w:val="en-US"/>
        </w:rPr>
        <w:t>P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, ингибитор</w:t>
      </w:r>
      <w:r w:rsidRPr="0012662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Xa</w:t>
      </w:r>
      <w:proofErr w:type="spellEnd"/>
      <w:r w:rsidRPr="001266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фактора, </w:t>
      </w:r>
      <w:proofErr w:type="spellStart"/>
      <w:r>
        <w:rPr>
          <w:sz w:val="28"/>
          <w:szCs w:val="28"/>
        </w:rPr>
        <w:t>гирустазин</w:t>
      </w:r>
      <w:proofErr w:type="spellEnd"/>
      <w:r>
        <w:rPr>
          <w:sz w:val="28"/>
          <w:szCs w:val="28"/>
        </w:rPr>
        <w:t xml:space="preserve">, ингибитора </w:t>
      </w:r>
      <w:proofErr w:type="spellStart"/>
      <w:r>
        <w:rPr>
          <w:sz w:val="28"/>
          <w:szCs w:val="28"/>
        </w:rPr>
        <w:t>триптазы</w:t>
      </w:r>
      <w:proofErr w:type="spellEnd"/>
      <w:r>
        <w:rPr>
          <w:sz w:val="28"/>
          <w:szCs w:val="28"/>
        </w:rPr>
        <w:t xml:space="preserve">, ингибитора </w:t>
      </w:r>
      <w:proofErr w:type="spellStart"/>
      <w:r>
        <w:rPr>
          <w:sz w:val="28"/>
          <w:szCs w:val="28"/>
        </w:rPr>
        <w:t>карбоксипептидазы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гиалуронидазы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коллагеназы</w:t>
      </w:r>
      <w:proofErr w:type="spellEnd"/>
      <w:r>
        <w:rPr>
          <w:sz w:val="28"/>
          <w:szCs w:val="28"/>
        </w:rPr>
        <w:t xml:space="preserve"> и вспомогательных веществ и т.д. </w:t>
      </w:r>
    </w:p>
    <w:p w:rsidR="00535235" w:rsidRDefault="001765F7" w:rsidP="005352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Их четыре группы:</w:t>
      </w:r>
    </w:p>
    <w:p w:rsidR="001765F7" w:rsidRPr="00535235" w:rsidRDefault="00535235" w:rsidP="0053523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1765F7" w:rsidRPr="000C2916">
        <w:rPr>
          <w:b/>
          <w:i/>
          <w:sz w:val="28"/>
          <w:szCs w:val="28"/>
        </w:rPr>
        <w:t>Литические</w:t>
      </w:r>
      <w:proofErr w:type="spellEnd"/>
      <w:r w:rsidR="001765F7" w:rsidRPr="000C2916">
        <w:rPr>
          <w:b/>
          <w:i/>
          <w:sz w:val="28"/>
          <w:szCs w:val="28"/>
        </w:rPr>
        <w:t xml:space="preserve"> соединения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Они обеспечивают проникновение веще</w:t>
      </w:r>
      <w:proofErr w:type="gramStart"/>
      <w:r>
        <w:rPr>
          <w:sz w:val="28"/>
          <w:szCs w:val="28"/>
        </w:rPr>
        <w:t>ств сл</w:t>
      </w:r>
      <w:proofErr w:type="gramEnd"/>
      <w:r>
        <w:rPr>
          <w:sz w:val="28"/>
          <w:szCs w:val="28"/>
        </w:rPr>
        <w:t xml:space="preserve">юны за счет разрушения тканей, расширения раны и расплавления </w:t>
      </w:r>
      <w:proofErr w:type="spellStart"/>
      <w:r>
        <w:rPr>
          <w:sz w:val="28"/>
          <w:szCs w:val="28"/>
        </w:rPr>
        <w:t>микрососудов</w:t>
      </w:r>
      <w:proofErr w:type="spellEnd"/>
      <w:r>
        <w:rPr>
          <w:sz w:val="28"/>
          <w:szCs w:val="28"/>
        </w:rPr>
        <w:t xml:space="preserve">, ещё влияя на проницаемость межклеточного матрикса дермы. 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7741">
        <w:rPr>
          <w:i/>
          <w:sz w:val="28"/>
          <w:szCs w:val="28"/>
        </w:rPr>
        <w:t>Пептидаза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дестабилаза</w:t>
      </w:r>
      <w:proofErr w:type="spellEnd"/>
      <w:r>
        <w:rPr>
          <w:sz w:val="28"/>
          <w:szCs w:val="28"/>
        </w:rPr>
        <w:t xml:space="preserve">) 1985 году выделил (И.П. Басковой и Г.Н. Никоновым) разрушает </w:t>
      </w:r>
      <w:r>
        <w:rPr>
          <w:sz w:val="28"/>
          <w:szCs w:val="28"/>
          <w:lang w:val="en-US"/>
        </w:rPr>
        <w:t>E</w:t>
      </w:r>
      <w:r w:rsidRPr="001842E6">
        <w:rPr>
          <w:sz w:val="28"/>
          <w:szCs w:val="28"/>
        </w:rPr>
        <w:t xml:space="preserve"> </w:t>
      </w:r>
      <w:r>
        <w:rPr>
          <w:sz w:val="28"/>
          <w:szCs w:val="28"/>
        </w:rPr>
        <w:t>(гамма</w:t>
      </w:r>
      <w:r w:rsidRPr="005C2851"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глутамил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лизиновые</w:t>
      </w:r>
      <w:proofErr w:type="spellEnd"/>
      <w:r w:rsidRPr="001842E6"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изопептидные</w:t>
      </w:r>
      <w:proofErr w:type="spellEnd"/>
      <w:r>
        <w:rPr>
          <w:sz w:val="28"/>
          <w:szCs w:val="28"/>
        </w:rPr>
        <w:t xml:space="preserve"> связи образующие поперечные </w:t>
      </w:r>
      <w:proofErr w:type="spellStart"/>
      <w:r>
        <w:rPr>
          <w:sz w:val="28"/>
          <w:szCs w:val="28"/>
        </w:rPr>
        <w:t>сшифки</w:t>
      </w:r>
      <w:proofErr w:type="spellEnd"/>
      <w:r>
        <w:rPr>
          <w:sz w:val="28"/>
          <w:szCs w:val="28"/>
        </w:rPr>
        <w:t xml:space="preserve"> («</w:t>
      </w:r>
      <w:proofErr w:type="spellStart"/>
      <w:r>
        <w:rPr>
          <w:sz w:val="28"/>
          <w:szCs w:val="28"/>
        </w:rPr>
        <w:t>Кросс-линкинги</w:t>
      </w:r>
      <w:proofErr w:type="spellEnd"/>
      <w:r>
        <w:rPr>
          <w:sz w:val="28"/>
          <w:szCs w:val="28"/>
        </w:rPr>
        <w:t xml:space="preserve">») при стабилизации фибрина, тем самым обеспечивая </w:t>
      </w:r>
      <w:proofErr w:type="spellStart"/>
      <w:r>
        <w:rPr>
          <w:sz w:val="28"/>
          <w:szCs w:val="28"/>
        </w:rPr>
        <w:t>фибринолизис</w:t>
      </w:r>
      <w:proofErr w:type="spellEnd"/>
      <w:r>
        <w:rPr>
          <w:sz w:val="28"/>
          <w:szCs w:val="28"/>
        </w:rPr>
        <w:t xml:space="preserve">. Он влияет на активность </w:t>
      </w:r>
      <w:proofErr w:type="spellStart"/>
      <w:r>
        <w:rPr>
          <w:sz w:val="28"/>
          <w:szCs w:val="28"/>
        </w:rPr>
        <w:t>эндотелиоцитов</w:t>
      </w:r>
      <w:proofErr w:type="spellEnd"/>
      <w:r>
        <w:rPr>
          <w:sz w:val="28"/>
          <w:szCs w:val="28"/>
        </w:rPr>
        <w:t>, лимфоцитов, тромбоцитов, макрофагов и др.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 w:rsidRPr="000C7741">
        <w:rPr>
          <w:i/>
          <w:sz w:val="28"/>
          <w:szCs w:val="28"/>
        </w:rPr>
        <w:t>Гиалуронидаза</w:t>
      </w:r>
      <w:proofErr w:type="spellEnd"/>
      <w:r>
        <w:rPr>
          <w:sz w:val="28"/>
          <w:szCs w:val="28"/>
        </w:rPr>
        <w:t xml:space="preserve"> – она играет роль не только </w:t>
      </w:r>
      <w:r w:rsidR="003A1057">
        <w:rPr>
          <w:sz w:val="28"/>
          <w:szCs w:val="28"/>
        </w:rPr>
        <w:t xml:space="preserve">фактора </w:t>
      </w:r>
      <w:r>
        <w:rPr>
          <w:sz w:val="28"/>
          <w:szCs w:val="28"/>
        </w:rPr>
        <w:t>проникновения, но и возникновения последующих  физиологических р</w:t>
      </w:r>
      <w:r w:rsidR="003A1057">
        <w:rPr>
          <w:sz w:val="28"/>
          <w:szCs w:val="28"/>
        </w:rPr>
        <w:t xml:space="preserve">еакций, т.е. </w:t>
      </w:r>
      <w:proofErr w:type="gramStart"/>
      <w:r w:rsidR="003A1057">
        <w:rPr>
          <w:sz w:val="28"/>
          <w:szCs w:val="28"/>
        </w:rPr>
        <w:t>катализирующий</w:t>
      </w:r>
      <w:proofErr w:type="gramEnd"/>
      <w:r w:rsidR="003A1057">
        <w:rPr>
          <w:sz w:val="28"/>
          <w:szCs w:val="28"/>
        </w:rPr>
        <w:t xml:space="preserve"> гидролитического расщепления деполимеризации </w:t>
      </w:r>
      <w:proofErr w:type="spellStart"/>
      <w:r w:rsidR="003A1057">
        <w:rPr>
          <w:sz w:val="28"/>
          <w:szCs w:val="28"/>
        </w:rPr>
        <w:t>гиалуроновой</w:t>
      </w:r>
      <w:proofErr w:type="spellEnd"/>
      <w:r w:rsidR="003A1057">
        <w:rPr>
          <w:sz w:val="28"/>
          <w:szCs w:val="28"/>
        </w:rPr>
        <w:t xml:space="preserve"> кислоты, </w:t>
      </w:r>
      <w:proofErr w:type="spellStart"/>
      <w:r w:rsidR="003A1057">
        <w:rPr>
          <w:sz w:val="28"/>
          <w:szCs w:val="28"/>
        </w:rPr>
        <w:t>мукополисахаридов</w:t>
      </w:r>
      <w:proofErr w:type="spellEnd"/>
      <w:r w:rsidR="003A1057">
        <w:rPr>
          <w:sz w:val="28"/>
          <w:szCs w:val="28"/>
        </w:rPr>
        <w:t xml:space="preserve"> </w:t>
      </w:r>
    </w:p>
    <w:p w:rsidR="000C7741" w:rsidRDefault="00A308D3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 w:rsidR="001765F7" w:rsidRPr="000C7741">
        <w:rPr>
          <w:i/>
          <w:sz w:val="28"/>
          <w:szCs w:val="28"/>
        </w:rPr>
        <w:t>Коллагеназа</w:t>
      </w:r>
      <w:proofErr w:type="spellEnd"/>
      <w:r w:rsidR="000C7741" w:rsidRPr="000C7741">
        <w:rPr>
          <w:i/>
          <w:sz w:val="28"/>
          <w:szCs w:val="28"/>
        </w:rPr>
        <w:t xml:space="preserve"> -</w:t>
      </w:r>
      <w:r w:rsidR="000C7741">
        <w:rPr>
          <w:sz w:val="28"/>
          <w:szCs w:val="28"/>
        </w:rPr>
        <w:t xml:space="preserve"> </w:t>
      </w:r>
      <w:proofErr w:type="gramStart"/>
      <w:r w:rsidR="001765F7">
        <w:rPr>
          <w:sz w:val="28"/>
          <w:szCs w:val="28"/>
        </w:rPr>
        <w:t>выделена</w:t>
      </w:r>
      <w:proofErr w:type="gramEnd"/>
      <w:r w:rsidR="001765F7">
        <w:rPr>
          <w:sz w:val="28"/>
          <w:szCs w:val="28"/>
        </w:rPr>
        <w:t xml:space="preserve"> в 1987 года. Она вызывают гидролиз волокон коллагена 1го типа и сходна с </w:t>
      </w:r>
      <w:proofErr w:type="spellStart"/>
      <w:r w:rsidR="001765F7">
        <w:rPr>
          <w:sz w:val="28"/>
          <w:szCs w:val="28"/>
        </w:rPr>
        <w:t>коллагеназой</w:t>
      </w:r>
      <w:proofErr w:type="spellEnd"/>
      <w:r w:rsidR="001765F7">
        <w:rPr>
          <w:sz w:val="28"/>
          <w:szCs w:val="28"/>
        </w:rPr>
        <w:t xml:space="preserve"> человека.</w:t>
      </w:r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proofErr w:type="spellStart"/>
      <w:r w:rsidRPr="000C2916">
        <w:rPr>
          <w:b/>
          <w:i/>
          <w:sz w:val="28"/>
          <w:szCs w:val="28"/>
        </w:rPr>
        <w:t>Антигемостатики</w:t>
      </w:r>
      <w:proofErr w:type="spellEnd"/>
    </w:p>
    <w:p w:rsidR="001765F7" w:rsidRDefault="001765F7" w:rsidP="001765F7">
      <w:pPr>
        <w:rPr>
          <w:sz w:val="28"/>
          <w:szCs w:val="28"/>
        </w:rPr>
      </w:pPr>
      <w:r w:rsidRPr="00707B21">
        <w:rPr>
          <w:b/>
          <w:sz w:val="28"/>
          <w:szCs w:val="28"/>
        </w:rPr>
        <w:t>Калин</w:t>
      </w:r>
      <w:r>
        <w:rPr>
          <w:sz w:val="28"/>
          <w:szCs w:val="28"/>
        </w:rPr>
        <w:t xml:space="preserve"> – 1991 г. ингибитор </w:t>
      </w:r>
      <w:r w:rsidR="003A1057">
        <w:rPr>
          <w:sz w:val="28"/>
          <w:szCs w:val="28"/>
        </w:rPr>
        <w:t xml:space="preserve">адгезии и </w:t>
      </w:r>
      <w:r>
        <w:rPr>
          <w:sz w:val="28"/>
          <w:szCs w:val="28"/>
        </w:rPr>
        <w:t xml:space="preserve">агрегации тромбоцитов, а также активации фактора </w:t>
      </w:r>
      <w:proofErr w:type="spellStart"/>
      <w:r>
        <w:rPr>
          <w:sz w:val="28"/>
          <w:szCs w:val="28"/>
        </w:rPr>
        <w:t>Виллебранда</w:t>
      </w:r>
      <w:proofErr w:type="spellEnd"/>
      <w:r>
        <w:rPr>
          <w:sz w:val="28"/>
          <w:szCs w:val="28"/>
        </w:rPr>
        <w:t xml:space="preserve">. </w:t>
      </w:r>
    </w:p>
    <w:p w:rsidR="00A9050C" w:rsidRDefault="001765F7" w:rsidP="001765F7">
      <w:pPr>
        <w:rPr>
          <w:sz w:val="28"/>
          <w:szCs w:val="28"/>
        </w:rPr>
      </w:pPr>
      <w:proofErr w:type="spellStart"/>
      <w:r w:rsidRPr="00707B21">
        <w:rPr>
          <w:b/>
          <w:sz w:val="28"/>
          <w:szCs w:val="28"/>
        </w:rPr>
        <w:t>Апираза</w:t>
      </w:r>
      <w:proofErr w:type="spellEnd"/>
      <w:r>
        <w:rPr>
          <w:sz w:val="28"/>
          <w:szCs w:val="28"/>
        </w:rPr>
        <w:t xml:space="preserve"> – 1987 г. ингибитор агрегации тромбоцитов.</w:t>
      </w:r>
    </w:p>
    <w:p w:rsidR="00A9050C" w:rsidRPr="00A9050C" w:rsidRDefault="00A9050C" w:rsidP="001765F7">
      <w:pPr>
        <w:rPr>
          <w:sz w:val="28"/>
          <w:szCs w:val="28"/>
        </w:rPr>
      </w:pPr>
      <w:proofErr w:type="spellStart"/>
      <w:r w:rsidRPr="00A9050C">
        <w:rPr>
          <w:b/>
          <w:sz w:val="28"/>
          <w:szCs w:val="28"/>
        </w:rPr>
        <w:t>Антогонист</w:t>
      </w:r>
      <w:proofErr w:type="spellEnd"/>
      <w:r w:rsidRPr="00A9050C">
        <w:rPr>
          <w:b/>
          <w:sz w:val="28"/>
          <w:szCs w:val="28"/>
        </w:rPr>
        <w:t xml:space="preserve"> </w:t>
      </w:r>
      <w:proofErr w:type="spellStart"/>
      <w:r w:rsidRPr="00A9050C">
        <w:rPr>
          <w:b/>
          <w:sz w:val="28"/>
          <w:szCs w:val="28"/>
          <w:lang w:val="en-US"/>
        </w:rPr>
        <w:t>PaF</w:t>
      </w:r>
      <w:proofErr w:type="spellEnd"/>
      <w:r w:rsidRPr="00A9050C">
        <w:rPr>
          <w:sz w:val="28"/>
          <w:szCs w:val="28"/>
        </w:rPr>
        <w:t xml:space="preserve"> </w:t>
      </w:r>
      <w:r>
        <w:rPr>
          <w:sz w:val="28"/>
          <w:szCs w:val="28"/>
        </w:rPr>
        <w:t>– препятствует миграции тромбоцитов и нейтрофилов в очаг поражения.</w:t>
      </w:r>
    </w:p>
    <w:p w:rsidR="001765F7" w:rsidRDefault="001765F7" w:rsidP="001765F7">
      <w:pPr>
        <w:rPr>
          <w:sz w:val="28"/>
          <w:szCs w:val="28"/>
        </w:rPr>
      </w:pPr>
      <w:r w:rsidRPr="00A9050C">
        <w:rPr>
          <w:b/>
          <w:sz w:val="28"/>
          <w:szCs w:val="28"/>
        </w:rPr>
        <w:t xml:space="preserve">Ингибитор </w:t>
      </w:r>
      <w:proofErr w:type="spellStart"/>
      <w:r w:rsidRPr="00A9050C">
        <w:rPr>
          <w:b/>
          <w:sz w:val="28"/>
          <w:szCs w:val="28"/>
          <w:lang w:val="en-US"/>
        </w:rPr>
        <w:t>Xa</w:t>
      </w:r>
      <w:proofErr w:type="spellEnd"/>
      <w:r w:rsidRPr="00A9050C">
        <w:rPr>
          <w:b/>
          <w:sz w:val="28"/>
          <w:szCs w:val="28"/>
        </w:rPr>
        <w:t xml:space="preserve"> фактора</w:t>
      </w:r>
      <w:r w:rsidR="00A9050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1988 г. Катализатор превращения протромбина в тромбин в присутствии ионов </w:t>
      </w:r>
      <w:r>
        <w:rPr>
          <w:sz w:val="28"/>
          <w:szCs w:val="28"/>
          <w:lang w:val="en-US"/>
        </w:rPr>
        <w:t>Ca</w:t>
      </w:r>
      <w:r>
        <w:rPr>
          <w:sz w:val="28"/>
          <w:szCs w:val="28"/>
        </w:rPr>
        <w:t xml:space="preserve">(2+), фактора свертывания крови </w:t>
      </w:r>
      <w:r>
        <w:rPr>
          <w:sz w:val="28"/>
          <w:szCs w:val="28"/>
          <w:lang w:val="en-US"/>
        </w:rPr>
        <w:t>V</w:t>
      </w:r>
      <w:r w:rsidRPr="005C28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поверхности мембран активированных тромбоцитов – оказывает защитное действие </w:t>
      </w:r>
      <w:proofErr w:type="gramStart"/>
      <w:r>
        <w:rPr>
          <w:sz w:val="28"/>
          <w:szCs w:val="28"/>
        </w:rPr>
        <w:t>против</w:t>
      </w:r>
      <w:proofErr w:type="gramEnd"/>
      <w:r>
        <w:rPr>
          <w:sz w:val="28"/>
          <w:szCs w:val="28"/>
        </w:rPr>
        <w:t xml:space="preserve"> венозного </w:t>
      </w:r>
      <w:proofErr w:type="spellStart"/>
      <w:r>
        <w:rPr>
          <w:sz w:val="28"/>
          <w:szCs w:val="28"/>
        </w:rPr>
        <w:t>тромбообразования</w:t>
      </w:r>
      <w:proofErr w:type="spellEnd"/>
      <w:r>
        <w:rPr>
          <w:sz w:val="28"/>
          <w:szCs w:val="28"/>
        </w:rPr>
        <w:t xml:space="preserve">. </w:t>
      </w:r>
    </w:p>
    <w:p w:rsidR="001765F7" w:rsidRDefault="001765F7" w:rsidP="001765F7">
      <w:pPr>
        <w:rPr>
          <w:sz w:val="28"/>
          <w:szCs w:val="28"/>
        </w:rPr>
      </w:pPr>
      <w:r w:rsidRPr="00707B21">
        <w:rPr>
          <w:b/>
          <w:sz w:val="28"/>
          <w:szCs w:val="28"/>
        </w:rPr>
        <w:t>Гирудин</w:t>
      </w:r>
      <w:r>
        <w:rPr>
          <w:sz w:val="28"/>
          <w:szCs w:val="28"/>
        </w:rPr>
        <w:t xml:space="preserve"> – уникальный высокоспецифичный ингибитор фермента тромбина, блокирует</w:t>
      </w:r>
      <w:r w:rsidR="00A9050C">
        <w:rPr>
          <w:sz w:val="28"/>
          <w:szCs w:val="28"/>
        </w:rPr>
        <w:t xml:space="preserve"> два участка активного центра тромбина</w:t>
      </w:r>
      <w:r>
        <w:rPr>
          <w:sz w:val="28"/>
          <w:szCs w:val="28"/>
        </w:rPr>
        <w:t xml:space="preserve">: </w:t>
      </w:r>
    </w:p>
    <w:p w:rsidR="00535235" w:rsidRDefault="00535235" w:rsidP="001765F7">
      <w:pPr>
        <w:rPr>
          <w:sz w:val="28"/>
          <w:szCs w:val="28"/>
        </w:rPr>
      </w:pPr>
    </w:p>
    <w:p w:rsidR="00707B21" w:rsidRDefault="001765F7" w:rsidP="00707B21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активацию фибриногена и превращения его в нерастворимый </w:t>
      </w:r>
      <w:proofErr w:type="spellStart"/>
      <w:r>
        <w:rPr>
          <w:sz w:val="28"/>
          <w:szCs w:val="28"/>
        </w:rPr>
        <w:t>фибриновый</w:t>
      </w:r>
      <w:proofErr w:type="spellEnd"/>
      <w:r>
        <w:rPr>
          <w:sz w:val="28"/>
          <w:szCs w:val="28"/>
        </w:rPr>
        <w:t xml:space="preserve"> сгусток</w:t>
      </w:r>
    </w:p>
    <w:p w:rsidR="00707B21" w:rsidRDefault="001765F7" w:rsidP="00707B21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регуляцию</w:t>
      </w:r>
      <w:r w:rsidRPr="00342B8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, </w:t>
      </w:r>
      <w:r w:rsidRPr="00342B8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 xml:space="preserve"> факторов свертывания </w:t>
      </w:r>
    </w:p>
    <w:p w:rsidR="001765F7" w:rsidRDefault="001765F7" w:rsidP="00707B21">
      <w:pPr>
        <w:rPr>
          <w:sz w:val="28"/>
          <w:szCs w:val="28"/>
        </w:rPr>
      </w:pPr>
      <w:r>
        <w:rPr>
          <w:sz w:val="28"/>
          <w:szCs w:val="28"/>
        </w:rPr>
        <w:t>- изменению агрегации тромбоцитов, состояния моноцитов, нейтрофилов.</w:t>
      </w:r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proofErr w:type="spellStart"/>
      <w:r w:rsidRPr="000C2916">
        <w:rPr>
          <w:b/>
          <w:i/>
          <w:sz w:val="28"/>
          <w:szCs w:val="28"/>
        </w:rPr>
        <w:t>Блокаторы</w:t>
      </w:r>
      <w:proofErr w:type="spellEnd"/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Защитные реакции организма, препятствуют развитию отёка и </w:t>
      </w:r>
      <w:proofErr w:type="gramStart"/>
      <w:r>
        <w:rPr>
          <w:sz w:val="28"/>
          <w:szCs w:val="28"/>
        </w:rPr>
        <w:t>боли</w:t>
      </w:r>
      <w:proofErr w:type="gramEnd"/>
      <w:r>
        <w:rPr>
          <w:sz w:val="28"/>
          <w:szCs w:val="28"/>
        </w:rPr>
        <w:t xml:space="preserve"> т.е. противовоспалительное действие.</w:t>
      </w:r>
    </w:p>
    <w:p w:rsidR="001765F7" w:rsidRDefault="001765F7" w:rsidP="00565295">
      <w:pPr>
        <w:spacing w:after="0"/>
        <w:rPr>
          <w:sz w:val="28"/>
          <w:szCs w:val="28"/>
        </w:rPr>
      </w:pPr>
      <w:r w:rsidRPr="00707B21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707B21">
        <w:rPr>
          <w:b/>
          <w:sz w:val="28"/>
          <w:szCs w:val="28"/>
        </w:rPr>
        <w:t>Бделины</w:t>
      </w:r>
      <w:proofErr w:type="spellEnd"/>
      <w:r>
        <w:rPr>
          <w:sz w:val="28"/>
          <w:szCs w:val="28"/>
        </w:rPr>
        <w:t xml:space="preserve">- 1969 г. ингибитор трипсина, плазмина, </w:t>
      </w:r>
      <w:proofErr w:type="spellStart"/>
      <w:r>
        <w:rPr>
          <w:sz w:val="28"/>
          <w:szCs w:val="28"/>
        </w:rPr>
        <w:t>акрозина</w:t>
      </w:r>
      <w:proofErr w:type="spellEnd"/>
      <w:r>
        <w:rPr>
          <w:sz w:val="28"/>
          <w:szCs w:val="28"/>
        </w:rPr>
        <w:t xml:space="preserve"> спермы.</w:t>
      </w:r>
    </w:p>
    <w:p w:rsidR="001765F7" w:rsidRDefault="001765F7" w:rsidP="00565295">
      <w:pPr>
        <w:spacing w:after="0"/>
        <w:rPr>
          <w:sz w:val="28"/>
          <w:szCs w:val="28"/>
        </w:rPr>
      </w:pPr>
      <w:r w:rsidRPr="00707B21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707B21">
        <w:rPr>
          <w:b/>
          <w:sz w:val="28"/>
          <w:szCs w:val="28"/>
        </w:rPr>
        <w:t>Гирустазин</w:t>
      </w:r>
      <w:proofErr w:type="spellEnd"/>
      <w:r>
        <w:rPr>
          <w:sz w:val="28"/>
          <w:szCs w:val="28"/>
        </w:rPr>
        <w:t xml:space="preserve"> – 1994 блокирует </w:t>
      </w:r>
      <w:proofErr w:type="gramStart"/>
      <w:r>
        <w:rPr>
          <w:sz w:val="28"/>
          <w:szCs w:val="28"/>
        </w:rPr>
        <w:t>тканевый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каликренин</w:t>
      </w:r>
      <w:proofErr w:type="spellEnd"/>
      <w:r>
        <w:rPr>
          <w:sz w:val="28"/>
          <w:szCs w:val="28"/>
        </w:rPr>
        <w:t xml:space="preserve"> катализирующий высвобождение высокоактивных </w:t>
      </w:r>
      <w:proofErr w:type="spellStart"/>
      <w:r>
        <w:rPr>
          <w:sz w:val="28"/>
          <w:szCs w:val="28"/>
        </w:rPr>
        <w:t>кининов</w:t>
      </w:r>
      <w:proofErr w:type="spellEnd"/>
      <w:r>
        <w:rPr>
          <w:sz w:val="28"/>
          <w:szCs w:val="28"/>
        </w:rPr>
        <w:t>.</w:t>
      </w:r>
    </w:p>
    <w:p w:rsidR="001765F7" w:rsidRPr="009E56C7" w:rsidRDefault="00707B21" w:rsidP="001765F7">
      <w:pPr>
        <w:rPr>
          <w:sz w:val="28"/>
          <w:szCs w:val="28"/>
        </w:rPr>
      </w:pPr>
      <w:r w:rsidRPr="00707B21">
        <w:rPr>
          <w:b/>
          <w:sz w:val="28"/>
          <w:szCs w:val="28"/>
        </w:rPr>
        <w:t xml:space="preserve">- </w:t>
      </w:r>
      <w:proofErr w:type="spellStart"/>
      <w:r w:rsidR="001765F7" w:rsidRPr="00707B21">
        <w:rPr>
          <w:b/>
          <w:sz w:val="28"/>
          <w:szCs w:val="28"/>
        </w:rPr>
        <w:t>Эглины</w:t>
      </w:r>
      <w:proofErr w:type="spellEnd"/>
      <w:r w:rsidR="001765F7">
        <w:rPr>
          <w:sz w:val="28"/>
          <w:szCs w:val="28"/>
        </w:rPr>
        <w:t xml:space="preserve"> - 1977 ингибирует </w:t>
      </w:r>
      <w:proofErr w:type="spellStart"/>
      <w:proofErr w:type="gramStart"/>
      <w:r w:rsidR="001765F7">
        <w:rPr>
          <w:sz w:val="28"/>
          <w:szCs w:val="28"/>
        </w:rPr>
        <w:t>альфа-химотрипсина</w:t>
      </w:r>
      <w:proofErr w:type="spellEnd"/>
      <w:proofErr w:type="gramEnd"/>
      <w:r w:rsidR="001765F7">
        <w:rPr>
          <w:sz w:val="28"/>
          <w:szCs w:val="28"/>
        </w:rPr>
        <w:t xml:space="preserve">, </w:t>
      </w:r>
      <w:proofErr w:type="spellStart"/>
      <w:r w:rsidR="001765F7">
        <w:rPr>
          <w:sz w:val="28"/>
          <w:szCs w:val="28"/>
        </w:rPr>
        <w:t>хиназы</w:t>
      </w:r>
      <w:proofErr w:type="spellEnd"/>
      <w:r w:rsidR="001765F7">
        <w:rPr>
          <w:sz w:val="28"/>
          <w:szCs w:val="28"/>
        </w:rPr>
        <w:t xml:space="preserve">, тучных клеток, </w:t>
      </w:r>
      <w:proofErr w:type="spellStart"/>
      <w:r w:rsidR="001765F7">
        <w:rPr>
          <w:sz w:val="28"/>
          <w:szCs w:val="28"/>
        </w:rPr>
        <w:t>субтилизина</w:t>
      </w:r>
      <w:proofErr w:type="spellEnd"/>
      <w:r w:rsidR="001765F7">
        <w:rPr>
          <w:sz w:val="28"/>
          <w:szCs w:val="28"/>
        </w:rPr>
        <w:t xml:space="preserve"> и </w:t>
      </w:r>
      <w:proofErr w:type="spellStart"/>
      <w:r w:rsidR="001765F7">
        <w:rPr>
          <w:sz w:val="28"/>
          <w:szCs w:val="28"/>
        </w:rPr>
        <w:t>протеиназ</w:t>
      </w:r>
      <w:proofErr w:type="spellEnd"/>
      <w:r w:rsidR="001765F7">
        <w:rPr>
          <w:sz w:val="28"/>
          <w:szCs w:val="28"/>
        </w:rPr>
        <w:t xml:space="preserve">, нейтрофилов, </w:t>
      </w:r>
      <w:proofErr w:type="spellStart"/>
      <w:r w:rsidR="001765F7">
        <w:rPr>
          <w:sz w:val="28"/>
          <w:szCs w:val="28"/>
        </w:rPr>
        <w:t>эластазы</w:t>
      </w:r>
      <w:proofErr w:type="spellEnd"/>
      <w:r w:rsidR="001765F7">
        <w:rPr>
          <w:sz w:val="28"/>
          <w:szCs w:val="28"/>
        </w:rPr>
        <w:t xml:space="preserve"> и </w:t>
      </w:r>
      <w:proofErr w:type="spellStart"/>
      <w:r w:rsidR="001765F7">
        <w:rPr>
          <w:sz w:val="28"/>
          <w:szCs w:val="28"/>
        </w:rPr>
        <w:t>катепсина</w:t>
      </w:r>
      <w:proofErr w:type="spellEnd"/>
      <w:r w:rsidR="001765F7">
        <w:rPr>
          <w:sz w:val="28"/>
          <w:szCs w:val="28"/>
        </w:rPr>
        <w:t xml:space="preserve"> </w:t>
      </w:r>
      <w:r w:rsidR="001765F7">
        <w:rPr>
          <w:sz w:val="28"/>
          <w:szCs w:val="28"/>
          <w:lang w:val="en-US"/>
        </w:rPr>
        <w:t>G</w:t>
      </w:r>
      <w:r w:rsidR="001765F7">
        <w:rPr>
          <w:sz w:val="28"/>
          <w:szCs w:val="28"/>
        </w:rPr>
        <w:t xml:space="preserve"> – т.е. противовоспалительный эффект.</w:t>
      </w:r>
    </w:p>
    <w:p w:rsidR="001765F7" w:rsidRDefault="001765F7" w:rsidP="001765F7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LDT</w:t>
      </w:r>
      <w:r>
        <w:rPr>
          <w:sz w:val="28"/>
          <w:szCs w:val="28"/>
        </w:rPr>
        <w:t xml:space="preserve"> ферменты имеющие противоаллергический эффект и увеличивающие кровоток (</w:t>
      </w:r>
      <w:r>
        <w:rPr>
          <w:sz w:val="28"/>
          <w:szCs w:val="28"/>
          <w:lang w:val="en-US"/>
        </w:rPr>
        <w:t>LC</w:t>
      </w:r>
      <w:r w:rsidRPr="002414E3">
        <w:rPr>
          <w:sz w:val="28"/>
          <w:szCs w:val="28"/>
        </w:rPr>
        <w:t xml:space="preserve"> 1)</w:t>
      </w:r>
      <w:r>
        <w:rPr>
          <w:sz w:val="28"/>
          <w:szCs w:val="28"/>
        </w:rPr>
        <w:t>.</w:t>
      </w:r>
      <w:proofErr w:type="gramEnd"/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r w:rsidRPr="000C2916">
        <w:rPr>
          <w:b/>
          <w:i/>
          <w:sz w:val="28"/>
          <w:szCs w:val="28"/>
        </w:rPr>
        <w:t>Вспомогательные вещества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Они способствуют стабилизации, защите, транспортировке, усилению действия других компонентов слюны.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 В связи с наличием гаммы биологически активных веществ в секрете слюны медиц</w:t>
      </w:r>
      <w:r w:rsidR="00565295">
        <w:rPr>
          <w:sz w:val="28"/>
          <w:szCs w:val="28"/>
        </w:rPr>
        <w:t xml:space="preserve">инской пиявки, </w:t>
      </w:r>
      <w:r w:rsidR="00A9050C">
        <w:rPr>
          <w:sz w:val="28"/>
          <w:szCs w:val="28"/>
        </w:rPr>
        <w:t xml:space="preserve">происходит возникновение следующих </w:t>
      </w:r>
      <w:r w:rsidR="00A9050C" w:rsidRPr="005308C7">
        <w:rPr>
          <w:b/>
          <w:sz w:val="32"/>
          <w:szCs w:val="28"/>
        </w:rPr>
        <w:t>лечебных эффектов</w:t>
      </w:r>
      <w:r w:rsidR="00A2609E">
        <w:rPr>
          <w:sz w:val="28"/>
          <w:szCs w:val="28"/>
        </w:rPr>
        <w:t>: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Противотромботический</w:t>
      </w:r>
      <w:proofErr w:type="spellEnd"/>
      <w:r w:rsidRPr="00674259">
        <w:rPr>
          <w:sz w:val="28"/>
          <w:szCs w:val="28"/>
        </w:rPr>
        <w:t xml:space="preserve"> (</w:t>
      </w:r>
      <w:r w:rsidR="005308C7">
        <w:rPr>
          <w:sz w:val="28"/>
          <w:szCs w:val="28"/>
        </w:rPr>
        <w:t>препятствует</w:t>
      </w:r>
      <w:r w:rsidRPr="00674259">
        <w:rPr>
          <w:sz w:val="28"/>
          <w:szCs w:val="28"/>
        </w:rPr>
        <w:t xml:space="preserve"> образовани</w:t>
      </w:r>
      <w:r w:rsidR="005308C7">
        <w:rPr>
          <w:sz w:val="28"/>
          <w:szCs w:val="28"/>
        </w:rPr>
        <w:t>ю</w:t>
      </w:r>
      <w:r w:rsidRPr="00674259">
        <w:rPr>
          <w:sz w:val="28"/>
          <w:szCs w:val="28"/>
        </w:rPr>
        <w:t xml:space="preserve"> тромбов).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Тромболитический</w:t>
      </w:r>
      <w:proofErr w:type="spellEnd"/>
      <w:r w:rsidRPr="00674259">
        <w:rPr>
          <w:sz w:val="28"/>
          <w:szCs w:val="28"/>
        </w:rPr>
        <w:t xml:space="preserve"> (вызывает лизис тромба)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Противоишемический</w:t>
      </w:r>
      <w:proofErr w:type="spellEnd"/>
      <w:r w:rsidRPr="00674259">
        <w:rPr>
          <w:sz w:val="28"/>
          <w:szCs w:val="28"/>
        </w:rPr>
        <w:t xml:space="preserve"> (улучшающий кровоток)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Трофический (улучшающий питание </w:t>
      </w:r>
      <w:proofErr w:type="gramStart"/>
      <w:r w:rsidRPr="00674259">
        <w:rPr>
          <w:sz w:val="28"/>
          <w:szCs w:val="28"/>
        </w:rPr>
        <w:t>тканей</w:t>
      </w:r>
      <w:proofErr w:type="gramEnd"/>
      <w:r w:rsidRPr="00674259">
        <w:rPr>
          <w:sz w:val="28"/>
          <w:szCs w:val="28"/>
        </w:rPr>
        <w:t xml:space="preserve"> т.е. трофику)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Противовоспалительный</w:t>
      </w:r>
    </w:p>
    <w:p w:rsidR="001765F7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Рассасывающее действие</w:t>
      </w:r>
    </w:p>
    <w:p w:rsidR="005308C7" w:rsidRPr="005308C7" w:rsidRDefault="005308C7" w:rsidP="005308C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Очищающий весь организм (выводит из организма шлаки, </w:t>
      </w:r>
      <w:proofErr w:type="spellStart"/>
      <w:r>
        <w:rPr>
          <w:sz w:val="28"/>
          <w:szCs w:val="28"/>
        </w:rPr>
        <w:t>таксины</w:t>
      </w:r>
      <w:proofErr w:type="spellEnd"/>
      <w:r>
        <w:rPr>
          <w:sz w:val="28"/>
          <w:szCs w:val="28"/>
        </w:rPr>
        <w:t xml:space="preserve"> и яды) </w:t>
      </w:r>
      <w:r w:rsidRPr="00674259">
        <w:rPr>
          <w:sz w:val="28"/>
          <w:szCs w:val="28"/>
        </w:rPr>
        <w:t xml:space="preserve">на клеточном и микроциркуляторном уровне </w:t>
      </w:r>
    </w:p>
    <w:p w:rsidR="005308C7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Разгружающий кровенаполнение органов и систем (улучшает отток крови в капиллярах вен)</w:t>
      </w:r>
    </w:p>
    <w:p w:rsidR="005308C7" w:rsidRPr="00674259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Разжижающий</w:t>
      </w:r>
      <w:proofErr w:type="gramEnd"/>
      <w:r>
        <w:rPr>
          <w:sz w:val="28"/>
          <w:szCs w:val="28"/>
        </w:rPr>
        <w:t xml:space="preserve"> кровь (улучшает вязкость крови)</w:t>
      </w:r>
    </w:p>
    <w:p w:rsidR="001765F7" w:rsidRPr="00674259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Улучшающий</w:t>
      </w:r>
      <w:r w:rsidR="001765F7" w:rsidRPr="00674259">
        <w:rPr>
          <w:sz w:val="28"/>
          <w:szCs w:val="28"/>
        </w:rPr>
        <w:t xml:space="preserve"> </w:t>
      </w:r>
      <w:proofErr w:type="spellStart"/>
      <w:r w:rsidR="001765F7" w:rsidRPr="00674259">
        <w:rPr>
          <w:sz w:val="28"/>
          <w:szCs w:val="28"/>
        </w:rPr>
        <w:t>микроциркуляцию</w:t>
      </w:r>
      <w:proofErr w:type="spellEnd"/>
      <w:r>
        <w:rPr>
          <w:sz w:val="28"/>
          <w:szCs w:val="28"/>
        </w:rPr>
        <w:t xml:space="preserve"> крови</w:t>
      </w:r>
      <w:r w:rsidR="001765F7" w:rsidRPr="00674259">
        <w:rPr>
          <w:sz w:val="28"/>
          <w:szCs w:val="28"/>
        </w:rPr>
        <w:t xml:space="preserve"> (улучшает отток венозной крови)</w:t>
      </w:r>
    </w:p>
    <w:p w:rsidR="001765F7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Лимфодренирующий</w:t>
      </w:r>
      <w:proofErr w:type="spellEnd"/>
      <w:r w:rsidRPr="00674259">
        <w:rPr>
          <w:sz w:val="28"/>
          <w:szCs w:val="28"/>
        </w:rPr>
        <w:t xml:space="preserve"> </w:t>
      </w:r>
      <w:r w:rsidR="00A9050C">
        <w:rPr>
          <w:sz w:val="28"/>
          <w:szCs w:val="28"/>
        </w:rPr>
        <w:t>(улучшает отток лимфы)</w:t>
      </w:r>
    </w:p>
    <w:p w:rsidR="005308C7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Противоотечный</w:t>
      </w:r>
      <w:proofErr w:type="spellEnd"/>
    </w:p>
    <w:p w:rsidR="00A9050C" w:rsidRPr="00A9050C" w:rsidRDefault="005308C7" w:rsidP="00A9050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Улучшает</w:t>
      </w:r>
      <w:r w:rsidR="00A9050C" w:rsidRPr="00674259">
        <w:rPr>
          <w:sz w:val="28"/>
          <w:szCs w:val="28"/>
        </w:rPr>
        <w:t xml:space="preserve"> нервно-мышечную </w:t>
      </w:r>
      <w:r>
        <w:rPr>
          <w:sz w:val="28"/>
          <w:szCs w:val="28"/>
        </w:rPr>
        <w:t>проводимость</w:t>
      </w:r>
      <w:r w:rsidR="00A9050C" w:rsidRPr="00674259">
        <w:rPr>
          <w:sz w:val="28"/>
          <w:szCs w:val="28"/>
        </w:rPr>
        <w:t xml:space="preserve"> импульсов (при </w:t>
      </w:r>
      <w:proofErr w:type="spellStart"/>
      <w:r w:rsidR="00A9050C" w:rsidRPr="00674259">
        <w:rPr>
          <w:sz w:val="28"/>
          <w:szCs w:val="28"/>
        </w:rPr>
        <w:t>гипостезиях</w:t>
      </w:r>
      <w:proofErr w:type="spellEnd"/>
      <w:r w:rsidR="00A9050C" w:rsidRPr="00674259">
        <w:rPr>
          <w:sz w:val="28"/>
          <w:szCs w:val="28"/>
        </w:rPr>
        <w:t>)</w:t>
      </w:r>
    </w:p>
    <w:p w:rsidR="001765F7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Антигипоксический</w:t>
      </w:r>
      <w:proofErr w:type="spellEnd"/>
      <w:r w:rsidRPr="00674259">
        <w:rPr>
          <w:sz w:val="28"/>
          <w:szCs w:val="28"/>
        </w:rPr>
        <w:t xml:space="preserve"> </w:t>
      </w:r>
    </w:p>
    <w:p w:rsidR="005308C7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Сахароснижающий</w:t>
      </w:r>
      <w:proofErr w:type="spellEnd"/>
    </w:p>
    <w:p w:rsidR="005308C7" w:rsidRPr="00674259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Противоаллергический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Липолитический</w:t>
      </w:r>
      <w:proofErr w:type="spellEnd"/>
      <w:r w:rsidRPr="00674259">
        <w:rPr>
          <w:sz w:val="28"/>
          <w:szCs w:val="28"/>
        </w:rPr>
        <w:t xml:space="preserve"> (расщепление жировых отложений)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Улучшающий </w:t>
      </w:r>
      <w:proofErr w:type="spellStart"/>
      <w:r w:rsidRPr="00674259">
        <w:rPr>
          <w:sz w:val="28"/>
          <w:szCs w:val="28"/>
        </w:rPr>
        <w:t>гемопоэз</w:t>
      </w:r>
      <w:proofErr w:type="spellEnd"/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Иммунно</w:t>
      </w:r>
      <w:r w:rsidR="005308C7">
        <w:rPr>
          <w:sz w:val="28"/>
          <w:szCs w:val="28"/>
        </w:rPr>
        <w:t>корегирующий</w:t>
      </w:r>
      <w:proofErr w:type="spellEnd"/>
      <w:r w:rsidRPr="00674259">
        <w:rPr>
          <w:sz w:val="28"/>
          <w:szCs w:val="28"/>
        </w:rPr>
        <w:t xml:space="preserve">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Анальгезирующий</w:t>
      </w:r>
      <w:r w:rsidR="005308C7">
        <w:rPr>
          <w:sz w:val="28"/>
          <w:szCs w:val="28"/>
        </w:rPr>
        <w:t xml:space="preserve"> (обезболивающий)</w:t>
      </w:r>
      <w:r w:rsidRPr="00674259">
        <w:rPr>
          <w:sz w:val="28"/>
          <w:szCs w:val="28"/>
        </w:rPr>
        <w:t xml:space="preserve">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Бактериостатический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Улучшает настроение и сон, успокаивает нервную систему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Восстанавливает проницаемость сосудистой стенки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Антисклеротический (</w:t>
      </w:r>
      <w:proofErr w:type="spellStart"/>
      <w:r w:rsidRPr="00674259">
        <w:rPr>
          <w:sz w:val="28"/>
          <w:szCs w:val="28"/>
        </w:rPr>
        <w:t>антиатерогенный</w:t>
      </w:r>
      <w:proofErr w:type="spellEnd"/>
      <w:r w:rsidRPr="00674259">
        <w:rPr>
          <w:sz w:val="28"/>
          <w:szCs w:val="28"/>
        </w:rPr>
        <w:t>)</w:t>
      </w:r>
    </w:p>
    <w:p w:rsidR="001765F7" w:rsidRPr="00674259" w:rsidRDefault="005308C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Нормотензивный</w:t>
      </w:r>
      <w:proofErr w:type="spell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регулирующий</w:t>
      </w:r>
      <w:proofErr w:type="gramEnd"/>
      <w:r>
        <w:rPr>
          <w:sz w:val="28"/>
          <w:szCs w:val="28"/>
        </w:rPr>
        <w:t xml:space="preserve"> артериальное давление)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Энергетический </w:t>
      </w:r>
    </w:p>
    <w:p w:rsidR="00E731B2" w:rsidRPr="00535235" w:rsidRDefault="001765F7" w:rsidP="00535235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Активация гипоталамо-гипофизарной над</w:t>
      </w:r>
      <w:r w:rsidR="00771390" w:rsidRPr="00674259">
        <w:rPr>
          <w:sz w:val="28"/>
          <w:szCs w:val="28"/>
        </w:rPr>
        <w:t>почечн</w:t>
      </w:r>
      <w:r w:rsidR="005308C7">
        <w:rPr>
          <w:sz w:val="28"/>
          <w:szCs w:val="28"/>
        </w:rPr>
        <w:t>иков</w:t>
      </w:r>
      <w:r w:rsidR="00771390" w:rsidRPr="00674259">
        <w:rPr>
          <w:sz w:val="28"/>
          <w:szCs w:val="28"/>
        </w:rPr>
        <w:t>ой системы, системы адапта</w:t>
      </w:r>
      <w:r w:rsidRPr="00674259">
        <w:rPr>
          <w:sz w:val="28"/>
          <w:szCs w:val="28"/>
        </w:rPr>
        <w:t>ции за счет нанес</w:t>
      </w:r>
      <w:r w:rsidR="00A9050C">
        <w:rPr>
          <w:sz w:val="28"/>
          <w:szCs w:val="28"/>
        </w:rPr>
        <w:t>ения дозированного раздражения небольших ранок в области биологически активных точек</w:t>
      </w:r>
      <w:r w:rsidR="00385DB0">
        <w:rPr>
          <w:sz w:val="28"/>
          <w:szCs w:val="28"/>
        </w:rPr>
        <w:t xml:space="preserve"> (</w:t>
      </w:r>
      <w:proofErr w:type="spellStart"/>
      <w:r w:rsidR="00385DB0">
        <w:rPr>
          <w:sz w:val="28"/>
          <w:szCs w:val="28"/>
        </w:rPr>
        <w:t>гирудорефлексотерапия</w:t>
      </w:r>
      <w:proofErr w:type="spellEnd"/>
      <w:r w:rsidR="00385DB0">
        <w:rPr>
          <w:sz w:val="28"/>
          <w:szCs w:val="28"/>
        </w:rPr>
        <w:t>)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Т.е пользуясь терминологией </w:t>
      </w:r>
      <w:proofErr w:type="spellStart"/>
      <w:r>
        <w:rPr>
          <w:sz w:val="28"/>
          <w:szCs w:val="28"/>
        </w:rPr>
        <w:t>натуропатов</w:t>
      </w:r>
      <w:proofErr w:type="spellEnd"/>
      <w:r>
        <w:rPr>
          <w:sz w:val="28"/>
          <w:szCs w:val="28"/>
        </w:rPr>
        <w:t>, обеспечивает «</w:t>
      </w:r>
      <w:proofErr w:type="spellStart"/>
      <w:r>
        <w:rPr>
          <w:sz w:val="28"/>
          <w:szCs w:val="28"/>
        </w:rPr>
        <w:t>расшлаковывающий</w:t>
      </w:r>
      <w:proofErr w:type="spellEnd"/>
      <w:r>
        <w:rPr>
          <w:sz w:val="28"/>
          <w:szCs w:val="28"/>
        </w:rPr>
        <w:t xml:space="preserve"> эффект». </w:t>
      </w:r>
      <w:proofErr w:type="gramStart"/>
      <w:r>
        <w:rPr>
          <w:sz w:val="28"/>
          <w:szCs w:val="28"/>
        </w:rPr>
        <w:t xml:space="preserve">В системе натуральной медицины нет средств, методик равного по глубине и мощности </w:t>
      </w:r>
      <w:r w:rsidR="00E731B2">
        <w:rPr>
          <w:sz w:val="28"/>
          <w:szCs w:val="28"/>
        </w:rPr>
        <w:t xml:space="preserve">обеспечивающих </w:t>
      </w:r>
      <w:r>
        <w:rPr>
          <w:sz w:val="28"/>
          <w:szCs w:val="28"/>
        </w:rPr>
        <w:t>полно</w:t>
      </w:r>
      <w:r w:rsidR="00E731B2">
        <w:rPr>
          <w:sz w:val="28"/>
          <w:szCs w:val="28"/>
        </w:rPr>
        <w:t>е очищение организма (кровь, печень, почки, кишечник и т.д.).</w:t>
      </w:r>
      <w:proofErr w:type="gramEnd"/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Анализ механизмов реализации лечебных эффектов возникающих в результате приставок пиявки, чрезвычайно сложен. Это связано с недостаточностью реакции развивающихся в процессе взаимодействия двух живых существ </w:t>
      </w:r>
      <w:r w:rsidR="00E731B2">
        <w:rPr>
          <w:sz w:val="28"/>
          <w:szCs w:val="28"/>
        </w:rPr>
        <w:t xml:space="preserve">- </w:t>
      </w:r>
      <w:r>
        <w:rPr>
          <w:sz w:val="28"/>
          <w:szCs w:val="28"/>
        </w:rPr>
        <w:t>человека и пиявки.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Характер этих взаимодействий в значительной степени определяется исходным состоянием объектов.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Вместе с тем гирудотерапия позволяет получить результаты, сопоставимые, а иногда превосходящие эффективность современных фармакологических средств. В последние годы показания гирудотерапии расширились, но для получения высоких, а главное стабильных результатов, необходимо понимать, на какие зоны, в каком качестве и как долго надо применять пиявки.  Миф о том, что пиявки сами находят БАТ, </w:t>
      </w:r>
      <w:proofErr w:type="gramStart"/>
      <w:r>
        <w:rPr>
          <w:sz w:val="28"/>
          <w:szCs w:val="28"/>
        </w:rPr>
        <w:t>оказывая лечебный эффект</w:t>
      </w:r>
      <w:proofErr w:type="gramEnd"/>
      <w:r>
        <w:rPr>
          <w:sz w:val="28"/>
          <w:szCs w:val="28"/>
        </w:rPr>
        <w:t xml:space="preserve"> – заблуждение, которое только дезориентирует врачей-практиков и исключает необходимость оптимальных схем лечения. Поэтому лечение методом гирудотерапии должно проводиться под руководством врача, медсестры, имеющих сертификаты по специальности и обучившихся методу гирудотерапии в государственных бюджетных организациях, Академии, НИИ и т.д. Применение гирудотерапии без медицинского образования и без врача – юридически запрещено. </w:t>
      </w:r>
    </w:p>
    <w:p w:rsidR="000C7741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Какие же показания к методу гирудотерапии? Учитывая её </w:t>
      </w:r>
      <w:r w:rsidRPr="00385DB0">
        <w:rPr>
          <w:b/>
          <w:sz w:val="32"/>
          <w:szCs w:val="28"/>
        </w:rPr>
        <w:t>лечебные эффекты</w:t>
      </w:r>
      <w:r>
        <w:rPr>
          <w:sz w:val="28"/>
          <w:szCs w:val="28"/>
        </w:rPr>
        <w:t xml:space="preserve">, посчитать болезни, где применяется гирудотерапия - не хватит и суток. Я перечислю </w:t>
      </w:r>
      <w:proofErr w:type="gramStart"/>
      <w:r>
        <w:rPr>
          <w:sz w:val="28"/>
          <w:szCs w:val="28"/>
        </w:rPr>
        <w:t>основные</w:t>
      </w:r>
      <w:proofErr w:type="gramEnd"/>
      <w:r>
        <w:rPr>
          <w:sz w:val="28"/>
          <w:szCs w:val="28"/>
        </w:rPr>
        <w:t xml:space="preserve">: </w:t>
      </w:r>
    </w:p>
    <w:p w:rsidR="00AA6F9B" w:rsidRPr="00C10570" w:rsidRDefault="001765F7" w:rsidP="00AA6F9B">
      <w:pPr>
        <w:jc w:val="center"/>
        <w:rPr>
          <w:b/>
          <w:sz w:val="28"/>
          <w:szCs w:val="28"/>
        </w:rPr>
      </w:pPr>
      <w:r w:rsidRPr="00C10570">
        <w:rPr>
          <w:b/>
          <w:sz w:val="28"/>
          <w:szCs w:val="28"/>
        </w:rPr>
        <w:t>Заболев</w:t>
      </w:r>
      <w:r w:rsidR="00AA6F9B">
        <w:rPr>
          <w:b/>
          <w:sz w:val="28"/>
          <w:szCs w:val="28"/>
        </w:rPr>
        <w:t xml:space="preserve">ания </w:t>
      </w:r>
      <w:proofErr w:type="spellStart"/>
      <w:proofErr w:type="gramStart"/>
      <w:r w:rsidR="00AA6F9B">
        <w:rPr>
          <w:b/>
          <w:sz w:val="28"/>
          <w:szCs w:val="28"/>
        </w:rPr>
        <w:t>сердечно-сосудистой</w:t>
      </w:r>
      <w:proofErr w:type="spellEnd"/>
      <w:proofErr w:type="gramEnd"/>
      <w:r w:rsidR="00AA6F9B">
        <w:rPr>
          <w:b/>
          <w:sz w:val="28"/>
          <w:szCs w:val="28"/>
        </w:rPr>
        <w:t xml:space="preserve"> системы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Гипертоническая болезнь </w:t>
      </w:r>
      <w:r>
        <w:rPr>
          <w:sz w:val="28"/>
          <w:szCs w:val="28"/>
          <w:lang w:val="en-US"/>
        </w:rPr>
        <w:t>I</w:t>
      </w:r>
      <w:r w:rsidRPr="00C1057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III</w:t>
      </w:r>
      <w:r w:rsidRPr="00C10570">
        <w:rPr>
          <w:sz w:val="28"/>
          <w:szCs w:val="28"/>
        </w:rPr>
        <w:t xml:space="preserve"> </w:t>
      </w:r>
      <w:r>
        <w:rPr>
          <w:sz w:val="28"/>
          <w:szCs w:val="28"/>
        </w:rPr>
        <w:t>ст.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Стенокардия напряжения</w:t>
      </w:r>
    </w:p>
    <w:p w:rsidR="001765F7" w:rsidRDefault="00AA6F9B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Кардиалгия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Ревматизм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Атеросклероз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Атеросклеротический и постинфарктный кардиосклероз</w:t>
      </w:r>
    </w:p>
    <w:p w:rsidR="00AA6F9B" w:rsidRDefault="00AA6F9B" w:rsidP="00A2609E">
      <w:pPr>
        <w:spacing w:after="0"/>
        <w:rPr>
          <w:sz w:val="28"/>
          <w:szCs w:val="28"/>
        </w:rPr>
      </w:pPr>
    </w:p>
    <w:p w:rsidR="001765F7" w:rsidRDefault="001765F7" w:rsidP="00AA6F9B">
      <w:pPr>
        <w:spacing w:after="0" w:line="240" w:lineRule="auto"/>
        <w:jc w:val="center"/>
        <w:rPr>
          <w:b/>
          <w:sz w:val="28"/>
          <w:szCs w:val="28"/>
        </w:rPr>
      </w:pPr>
      <w:r w:rsidRPr="00C10570">
        <w:rPr>
          <w:b/>
          <w:sz w:val="28"/>
          <w:szCs w:val="28"/>
        </w:rPr>
        <w:t>Заболевания органов дыхания</w:t>
      </w:r>
    </w:p>
    <w:p w:rsidR="00AA6F9B" w:rsidRDefault="00AA6F9B" w:rsidP="00A2609E">
      <w:pPr>
        <w:spacing w:after="0"/>
        <w:rPr>
          <w:b/>
          <w:sz w:val="28"/>
          <w:szCs w:val="28"/>
        </w:rPr>
      </w:pP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 w:rsidRPr="00C10570">
        <w:rPr>
          <w:sz w:val="28"/>
          <w:szCs w:val="28"/>
        </w:rPr>
        <w:t xml:space="preserve">- </w:t>
      </w:r>
      <w:proofErr w:type="gramStart"/>
      <w:r w:rsidRPr="00C10570">
        <w:rPr>
          <w:sz w:val="28"/>
          <w:szCs w:val="28"/>
        </w:rPr>
        <w:t>Хронические</w:t>
      </w:r>
      <w:proofErr w:type="gramEnd"/>
      <w:r>
        <w:rPr>
          <w:sz w:val="28"/>
          <w:szCs w:val="28"/>
        </w:rPr>
        <w:t xml:space="preserve"> пневмония и бронхит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Бронхиальная астма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Плевриты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Силикоз</w:t>
      </w: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826442">
        <w:rPr>
          <w:b/>
          <w:sz w:val="28"/>
          <w:szCs w:val="28"/>
        </w:rPr>
        <w:t xml:space="preserve">Заболевания </w:t>
      </w:r>
      <w:r>
        <w:rPr>
          <w:b/>
          <w:sz w:val="28"/>
          <w:szCs w:val="28"/>
        </w:rPr>
        <w:t>ЖКТ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Язвенная болезнь 12 кишки вне обострения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Хронические запоры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гастрит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Хронический панкреатит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Хронический гепатит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колит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Энтероколиты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Циррозы печени</w:t>
      </w:r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826442">
        <w:rPr>
          <w:b/>
          <w:sz w:val="28"/>
          <w:szCs w:val="28"/>
        </w:rPr>
        <w:t>Заболевания опорно-двигательной системы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ДОА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Болезнь Бехтерева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Остеопороз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Эпикондилиты</w:t>
      </w:r>
      <w:proofErr w:type="spellEnd"/>
      <w:r>
        <w:rPr>
          <w:sz w:val="28"/>
          <w:szCs w:val="28"/>
        </w:rPr>
        <w:t xml:space="preserve">, тендовагиниты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Состояние после компрессионной травмы, вывихов, консолидированных переломов (отечный синдром)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Синдром </w:t>
      </w:r>
      <w:proofErr w:type="spellStart"/>
      <w:r>
        <w:rPr>
          <w:sz w:val="28"/>
          <w:szCs w:val="28"/>
        </w:rPr>
        <w:t>Титце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Ожоги, отморожения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Состояние после остеосинтеза различными аппаратами </w:t>
      </w:r>
      <w:proofErr w:type="spellStart"/>
      <w:r>
        <w:rPr>
          <w:sz w:val="28"/>
          <w:szCs w:val="28"/>
        </w:rPr>
        <w:t>Илизарова</w:t>
      </w:r>
      <w:proofErr w:type="spellEnd"/>
      <w:r>
        <w:rPr>
          <w:sz w:val="28"/>
          <w:szCs w:val="28"/>
        </w:rPr>
        <w:t xml:space="preserve"> и т.д.</w:t>
      </w:r>
    </w:p>
    <w:p w:rsidR="00A2609E" w:rsidRDefault="00A2609E" w:rsidP="00A2609E">
      <w:pPr>
        <w:spacing w:after="0"/>
        <w:rPr>
          <w:sz w:val="28"/>
          <w:szCs w:val="28"/>
        </w:rPr>
      </w:pPr>
    </w:p>
    <w:p w:rsidR="001765F7" w:rsidRDefault="00A2609E" w:rsidP="00A2609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Неврологические заболевания</w:t>
      </w:r>
    </w:p>
    <w:p w:rsidR="00A2609E" w:rsidRDefault="00A2609E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Остеохондроз (грыжа межпозвоночного диска)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Прединсультное</w:t>
      </w:r>
      <w:proofErr w:type="spellEnd"/>
      <w:r>
        <w:rPr>
          <w:sz w:val="28"/>
          <w:szCs w:val="28"/>
        </w:rPr>
        <w:t xml:space="preserve"> и постинсультное состояние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Состояние после черепно-мозговой травмы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Тунельные</w:t>
      </w:r>
      <w:proofErr w:type="spellEnd"/>
      <w:r>
        <w:rPr>
          <w:sz w:val="28"/>
          <w:szCs w:val="28"/>
        </w:rPr>
        <w:t xml:space="preserve"> синдромы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Невриты и </w:t>
      </w:r>
      <w:proofErr w:type="spellStart"/>
      <w:r>
        <w:rPr>
          <w:sz w:val="28"/>
          <w:szCs w:val="28"/>
        </w:rPr>
        <w:t>невролгии</w:t>
      </w:r>
      <w:proofErr w:type="spellEnd"/>
      <w:r>
        <w:rPr>
          <w:sz w:val="28"/>
          <w:szCs w:val="28"/>
        </w:rPr>
        <w:t xml:space="preserve"> лицевого нерва, тройничного нерва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Неврозы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Рейно</w:t>
      </w:r>
      <w:proofErr w:type="spellEnd"/>
    </w:p>
    <w:p w:rsidR="001765F7" w:rsidRDefault="000C7741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Кокцигодиния</w:t>
      </w:r>
      <w:proofErr w:type="spellEnd"/>
    </w:p>
    <w:p w:rsidR="001765F7" w:rsidRDefault="000C7741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Полинейропатия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Плекситы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Сосудистые заболевания головного и спинного мозга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Рассеянный склероз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Явления Паркинсонизма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Гидроцефалия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Повышение внутричерепного давления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Межреберная невралгия (последствия опоясывающего лишая)</w:t>
      </w:r>
    </w:p>
    <w:p w:rsidR="00EC1D5F" w:rsidRDefault="00EC1D5F" w:rsidP="00A2609E">
      <w:pPr>
        <w:spacing w:after="0"/>
        <w:rPr>
          <w:sz w:val="28"/>
          <w:szCs w:val="28"/>
        </w:rPr>
      </w:pPr>
    </w:p>
    <w:p w:rsidR="00EC1D5F" w:rsidRDefault="00EC1D5F" w:rsidP="00A2609E">
      <w:pPr>
        <w:spacing w:after="0"/>
        <w:rPr>
          <w:sz w:val="28"/>
          <w:szCs w:val="28"/>
        </w:rPr>
      </w:pPr>
    </w:p>
    <w:p w:rsidR="00EC1D5F" w:rsidRDefault="00EC1D5F" w:rsidP="00A2609E">
      <w:pPr>
        <w:spacing w:after="0"/>
        <w:rPr>
          <w:sz w:val="28"/>
          <w:szCs w:val="28"/>
        </w:rPr>
      </w:pPr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9D1C97">
        <w:rPr>
          <w:b/>
          <w:sz w:val="28"/>
          <w:szCs w:val="28"/>
        </w:rPr>
        <w:t>Акушерство и гинекология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Воспалительные заболевания в малом тазу (</w:t>
      </w:r>
      <w:proofErr w:type="spellStart"/>
      <w:r>
        <w:rPr>
          <w:sz w:val="28"/>
          <w:szCs w:val="28"/>
        </w:rPr>
        <w:t>эндопер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>,параметриты</w:t>
      </w:r>
      <w:proofErr w:type="spellEnd"/>
      <w:r>
        <w:rPr>
          <w:sz w:val="28"/>
          <w:szCs w:val="28"/>
        </w:rPr>
        <w:t>, аднекситы)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Тромбофлебит вен малого таза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Климактерический период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Спаечные процессы в малом тазу и после оперативных вмешательств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Бесплодие</w:t>
      </w:r>
      <w:r w:rsidRPr="009E56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Болезненные месячные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Вагиниты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Зуд гениталий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 Миалгии (интимных мышц)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Доброкачественные образования матки и придатков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Поликистоз</w:t>
      </w:r>
      <w:proofErr w:type="spellEnd"/>
      <w:r>
        <w:rPr>
          <w:sz w:val="28"/>
          <w:szCs w:val="28"/>
        </w:rPr>
        <w:t xml:space="preserve"> яичников, фибромиомы, </w:t>
      </w:r>
      <w:proofErr w:type="spellStart"/>
      <w:r>
        <w:rPr>
          <w:sz w:val="28"/>
          <w:szCs w:val="28"/>
        </w:rPr>
        <w:t>эндометриоз</w:t>
      </w:r>
      <w:proofErr w:type="spellEnd"/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E67A9A">
        <w:rPr>
          <w:b/>
          <w:sz w:val="28"/>
          <w:szCs w:val="28"/>
        </w:rPr>
        <w:t>Заболевания мочеполовой системы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Хронический </w:t>
      </w:r>
      <w:proofErr w:type="spellStart"/>
      <w:r>
        <w:rPr>
          <w:sz w:val="28"/>
          <w:szCs w:val="28"/>
        </w:rPr>
        <w:t>пиелонефрит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простатит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Уретриты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Циститы, </w:t>
      </w:r>
      <w:proofErr w:type="spellStart"/>
      <w:r>
        <w:rPr>
          <w:sz w:val="28"/>
          <w:szCs w:val="28"/>
        </w:rPr>
        <w:t>цисталгии</w:t>
      </w:r>
      <w:proofErr w:type="spellEnd"/>
    </w:p>
    <w:p w:rsidR="001765F7" w:rsidRDefault="000C7741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Аденома предстательной железы</w:t>
      </w:r>
    </w:p>
    <w:p w:rsidR="005308C7" w:rsidRDefault="005308C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Варикоцеле</w:t>
      </w:r>
      <w:proofErr w:type="spellEnd"/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16392B">
        <w:rPr>
          <w:b/>
          <w:sz w:val="28"/>
          <w:szCs w:val="28"/>
        </w:rPr>
        <w:t>Заболевания эндокринной системы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Ожирение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Гипотериоз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Тиреодит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Сахарный диабет</w:t>
      </w: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AB5693">
        <w:rPr>
          <w:b/>
          <w:sz w:val="28"/>
          <w:szCs w:val="28"/>
        </w:rPr>
        <w:t>ЛОР болезни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Нейросенсорная</w:t>
      </w:r>
      <w:proofErr w:type="spellEnd"/>
      <w:r>
        <w:rPr>
          <w:sz w:val="28"/>
          <w:szCs w:val="28"/>
        </w:rPr>
        <w:t xml:space="preserve"> тугоухость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Неврит слухового нерва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Миньера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Острый и хронический отит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Гайморит, фронтит, </w:t>
      </w:r>
      <w:proofErr w:type="spellStart"/>
      <w:r>
        <w:rPr>
          <w:sz w:val="28"/>
          <w:szCs w:val="28"/>
        </w:rPr>
        <w:t>этмоидит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Хронические риниты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Ларингиты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тонзиллит</w:t>
      </w:r>
    </w:p>
    <w:p w:rsidR="00AA6F9B" w:rsidRDefault="001765F7" w:rsidP="00AA6F9B">
      <w:pPr>
        <w:jc w:val="center"/>
        <w:rPr>
          <w:b/>
          <w:sz w:val="28"/>
          <w:szCs w:val="28"/>
        </w:rPr>
      </w:pPr>
      <w:r w:rsidRPr="00AB5693">
        <w:rPr>
          <w:b/>
          <w:sz w:val="28"/>
          <w:szCs w:val="28"/>
        </w:rPr>
        <w:t>Глазные болезни</w:t>
      </w:r>
    </w:p>
    <w:p w:rsidR="001765F7" w:rsidRPr="00AA6F9B" w:rsidRDefault="001765F7" w:rsidP="00AA6F9B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- Глаукома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Кератиты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Иридоциклиты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Макулодистрофия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конъюнктивит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Заболевания сетчатки</w:t>
      </w:r>
    </w:p>
    <w:p w:rsidR="00A2609E" w:rsidRDefault="00A2609E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AB5693">
        <w:rPr>
          <w:b/>
          <w:sz w:val="28"/>
          <w:szCs w:val="28"/>
        </w:rPr>
        <w:t>Стоматологические заболевания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Стоматиты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Гингивиты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Парадонтоз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Глоссалгия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Хейлиты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Артириты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Артроз височно-нижнечелюстного сустава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Повреждения лица, головы и шеи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- Гематома</w:t>
      </w:r>
    </w:p>
    <w:p w:rsidR="00AA6F9B" w:rsidRDefault="001765F7" w:rsidP="00AA6F9B">
      <w:pPr>
        <w:jc w:val="center"/>
        <w:rPr>
          <w:b/>
          <w:sz w:val="28"/>
          <w:szCs w:val="28"/>
        </w:rPr>
      </w:pPr>
      <w:r w:rsidRPr="0069101C">
        <w:rPr>
          <w:b/>
          <w:sz w:val="28"/>
          <w:szCs w:val="28"/>
        </w:rPr>
        <w:t>Кожные болезни</w:t>
      </w:r>
    </w:p>
    <w:p w:rsidR="001765F7" w:rsidRPr="00AA6F9B" w:rsidRDefault="001765F7" w:rsidP="00AA6F9B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- Экзема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Склеродермия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Нейродермит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Псориаз</w:t>
      </w:r>
    </w:p>
    <w:p w:rsidR="001765F7" w:rsidRDefault="00AA6F9B" w:rsidP="001765F7">
      <w:pPr>
        <w:rPr>
          <w:sz w:val="28"/>
          <w:szCs w:val="28"/>
        </w:rPr>
      </w:pPr>
      <w:r>
        <w:rPr>
          <w:sz w:val="28"/>
          <w:szCs w:val="28"/>
        </w:rPr>
        <w:t>- Кожный зуд</w:t>
      </w:r>
    </w:p>
    <w:p w:rsidR="001765F7" w:rsidRDefault="001765F7" w:rsidP="001765F7">
      <w:pPr>
        <w:jc w:val="center"/>
        <w:rPr>
          <w:b/>
          <w:sz w:val="28"/>
          <w:szCs w:val="28"/>
        </w:rPr>
      </w:pPr>
      <w:r w:rsidRPr="0069101C">
        <w:rPr>
          <w:b/>
          <w:sz w:val="28"/>
          <w:szCs w:val="28"/>
        </w:rPr>
        <w:t>Хирургические болезни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Геморрой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Профилактика и лечение после операционных инфильтратов и рубцов (заживление первичным швом)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Профилактика тромбозов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Хронический остеомиелит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Синдром </w:t>
      </w:r>
      <w:proofErr w:type="spellStart"/>
      <w:r>
        <w:rPr>
          <w:sz w:val="28"/>
          <w:szCs w:val="28"/>
        </w:rPr>
        <w:t>дифицита</w:t>
      </w:r>
      <w:proofErr w:type="spellEnd"/>
      <w:r>
        <w:rPr>
          <w:sz w:val="28"/>
          <w:szCs w:val="28"/>
        </w:rPr>
        <w:t xml:space="preserve"> венозного оттока крови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Фурункулы, абсцессы, карбункулы, флегмоны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Трофические язвы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Варикозное расширение вен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609E">
        <w:rPr>
          <w:sz w:val="28"/>
          <w:szCs w:val="28"/>
        </w:rPr>
        <w:t>Слоновость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лимфостаз</w:t>
      </w:r>
      <w:proofErr w:type="spellEnd"/>
      <w:r>
        <w:rPr>
          <w:sz w:val="28"/>
          <w:szCs w:val="28"/>
        </w:rPr>
        <w:t>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Маститы, </w:t>
      </w:r>
      <w:proofErr w:type="spellStart"/>
      <w:r>
        <w:rPr>
          <w:sz w:val="28"/>
          <w:szCs w:val="28"/>
        </w:rPr>
        <w:t>мастопатит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лактостаз</w:t>
      </w:r>
      <w:proofErr w:type="spellEnd"/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- Острый тромбофлебит и ПТФС</w:t>
      </w:r>
    </w:p>
    <w:p w:rsidR="000C7741" w:rsidRDefault="000C7741" w:rsidP="001765F7">
      <w:pPr>
        <w:rPr>
          <w:sz w:val="28"/>
          <w:szCs w:val="28"/>
        </w:rPr>
      </w:pPr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r w:rsidRPr="000C2916">
        <w:rPr>
          <w:b/>
          <w:i/>
          <w:sz w:val="28"/>
          <w:szCs w:val="28"/>
        </w:rPr>
        <w:t>ПРОТИВОПОКАЗАНИЯ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Гемофи</w:t>
      </w:r>
      <w:r w:rsidR="00AA6F9B">
        <w:rPr>
          <w:sz w:val="28"/>
          <w:szCs w:val="28"/>
        </w:rPr>
        <w:t xml:space="preserve">лия и другие наследственные </w:t>
      </w:r>
      <w:proofErr w:type="spellStart"/>
      <w:r w:rsidR="00AA6F9B">
        <w:rPr>
          <w:sz w:val="28"/>
          <w:szCs w:val="28"/>
        </w:rPr>
        <w:t>тром</w:t>
      </w:r>
      <w:r>
        <w:rPr>
          <w:sz w:val="28"/>
          <w:szCs w:val="28"/>
        </w:rPr>
        <w:t>боцитопатии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Гемоглобин ниже 80 г</w:t>
      </w:r>
      <w:r w:rsidRPr="008A2CEF">
        <w:rPr>
          <w:sz w:val="28"/>
          <w:szCs w:val="28"/>
        </w:rPr>
        <w:t>/</w:t>
      </w:r>
      <w:r>
        <w:rPr>
          <w:sz w:val="28"/>
          <w:szCs w:val="28"/>
        </w:rPr>
        <w:t xml:space="preserve">л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Гипотония ниже 80 мл </w:t>
      </w:r>
      <w:proofErr w:type="spellStart"/>
      <w:r>
        <w:rPr>
          <w:sz w:val="28"/>
          <w:szCs w:val="28"/>
        </w:rPr>
        <w:t>рт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Кровотечени</w:t>
      </w:r>
      <w:r w:rsidR="00451250">
        <w:rPr>
          <w:sz w:val="28"/>
          <w:szCs w:val="28"/>
        </w:rPr>
        <w:t>я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Острые инфекционные болезни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Наследственные </w:t>
      </w:r>
      <w:proofErr w:type="spellStart"/>
      <w:r>
        <w:rPr>
          <w:sz w:val="28"/>
          <w:szCs w:val="28"/>
        </w:rPr>
        <w:t>тромбоцитопатии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Виллебранда</w:t>
      </w:r>
      <w:proofErr w:type="spellEnd"/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Дефицит витамина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 xml:space="preserve"> – зависимых факторов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Хагемана</w:t>
      </w:r>
      <w:proofErr w:type="spellEnd"/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Дефицит </w:t>
      </w:r>
      <w:proofErr w:type="spellStart"/>
      <w:r>
        <w:rPr>
          <w:sz w:val="28"/>
          <w:szCs w:val="28"/>
        </w:rPr>
        <w:t>фибриностабилизирующего</w:t>
      </w:r>
      <w:proofErr w:type="spellEnd"/>
      <w:r>
        <w:rPr>
          <w:sz w:val="28"/>
          <w:szCs w:val="28"/>
        </w:rPr>
        <w:t xml:space="preserve"> фактора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Дисфибриногенемия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Приобретенные </w:t>
      </w:r>
      <w:proofErr w:type="spellStart"/>
      <w:r>
        <w:rPr>
          <w:sz w:val="28"/>
          <w:szCs w:val="28"/>
        </w:rPr>
        <w:t>коагулопатия</w:t>
      </w:r>
      <w:proofErr w:type="spellEnd"/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ДВС синдром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Верльгофа</w:t>
      </w:r>
      <w:proofErr w:type="spellEnd"/>
      <w:r>
        <w:rPr>
          <w:sz w:val="28"/>
          <w:szCs w:val="28"/>
        </w:rPr>
        <w:t xml:space="preserve"> и др.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Аневризмы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Острые лихорадочные состояния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Активные формы ТБС</w:t>
      </w:r>
    </w:p>
    <w:p w:rsidR="00AA6F9B" w:rsidRDefault="00AA6F9B" w:rsidP="00AA6F9B">
      <w:pPr>
        <w:spacing w:after="0" w:line="240" w:lineRule="auto"/>
        <w:rPr>
          <w:sz w:val="28"/>
          <w:szCs w:val="28"/>
        </w:rPr>
      </w:pPr>
    </w:p>
    <w:p w:rsidR="001765F7" w:rsidRDefault="001765F7" w:rsidP="00AA6F9B">
      <w:pPr>
        <w:spacing w:after="0"/>
        <w:jc w:val="center"/>
        <w:rPr>
          <w:b/>
          <w:i/>
          <w:sz w:val="28"/>
          <w:szCs w:val="28"/>
        </w:rPr>
      </w:pPr>
      <w:r w:rsidRPr="000C2916">
        <w:rPr>
          <w:b/>
          <w:i/>
          <w:sz w:val="28"/>
          <w:szCs w:val="28"/>
        </w:rPr>
        <w:t>ОТНОСИТЕЛЬНЫЕ ПРОТИВОПОКАЗАНИЯ</w:t>
      </w:r>
    </w:p>
    <w:p w:rsidR="000C7741" w:rsidRPr="000C2916" w:rsidRDefault="000C7741" w:rsidP="00AA6F9B">
      <w:pPr>
        <w:spacing w:after="0"/>
        <w:jc w:val="center"/>
        <w:rPr>
          <w:b/>
          <w:i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 w:rsidRPr="000276B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Прием антикоагулянтов</w:t>
      </w:r>
    </w:p>
    <w:p w:rsidR="000C7741" w:rsidRDefault="001765F7" w:rsidP="001765F7">
      <w:pPr>
        <w:rPr>
          <w:sz w:val="28"/>
          <w:szCs w:val="28"/>
        </w:rPr>
      </w:pPr>
      <w:r w:rsidRPr="000276B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Беременность</w:t>
      </w:r>
    </w:p>
    <w:p w:rsidR="001765F7" w:rsidRPr="00A2609E" w:rsidRDefault="001765F7" w:rsidP="001765F7">
      <w:pPr>
        <w:jc w:val="center"/>
        <w:rPr>
          <w:b/>
          <w:i/>
          <w:sz w:val="28"/>
          <w:szCs w:val="28"/>
        </w:rPr>
      </w:pPr>
      <w:r w:rsidRPr="00A2609E">
        <w:rPr>
          <w:b/>
          <w:i/>
          <w:sz w:val="28"/>
          <w:szCs w:val="28"/>
        </w:rPr>
        <w:t>Какие могут быть осложнения при применении гирудотерапии?</w:t>
      </w:r>
    </w:p>
    <w:p w:rsidR="001765F7" w:rsidRPr="00A2609E" w:rsidRDefault="001765F7" w:rsidP="00A2609E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A2609E">
        <w:rPr>
          <w:sz w:val="28"/>
          <w:szCs w:val="28"/>
        </w:rPr>
        <w:t xml:space="preserve">Кровотечения </w:t>
      </w:r>
    </w:p>
    <w:p w:rsidR="001765F7" w:rsidRPr="00A2609E" w:rsidRDefault="001765F7" w:rsidP="00A2609E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proofErr w:type="spellStart"/>
      <w:r w:rsidRPr="00A2609E">
        <w:rPr>
          <w:sz w:val="28"/>
          <w:szCs w:val="28"/>
        </w:rPr>
        <w:t>Гирудиноз</w:t>
      </w:r>
      <w:proofErr w:type="spellEnd"/>
    </w:p>
    <w:p w:rsidR="001765F7" w:rsidRDefault="001765F7" w:rsidP="00A2609E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 w:rsidRPr="00A2609E">
        <w:rPr>
          <w:sz w:val="28"/>
          <w:szCs w:val="28"/>
        </w:rPr>
        <w:t>Постпиявочные</w:t>
      </w:r>
      <w:proofErr w:type="spellEnd"/>
      <w:r w:rsidRPr="00A2609E">
        <w:rPr>
          <w:sz w:val="28"/>
          <w:szCs w:val="28"/>
        </w:rPr>
        <w:t xml:space="preserve"> реакции немедленного и замедленного типа</w:t>
      </w:r>
    </w:p>
    <w:p w:rsidR="000C7741" w:rsidRDefault="000C7741" w:rsidP="000C7741">
      <w:pPr>
        <w:pStyle w:val="a3"/>
        <w:rPr>
          <w:sz w:val="28"/>
          <w:szCs w:val="28"/>
        </w:rPr>
      </w:pPr>
    </w:p>
    <w:p w:rsidR="00EC1D5F" w:rsidRDefault="00EC1D5F" w:rsidP="000C7741">
      <w:pPr>
        <w:pStyle w:val="a3"/>
        <w:rPr>
          <w:sz w:val="28"/>
          <w:szCs w:val="28"/>
        </w:rPr>
      </w:pPr>
    </w:p>
    <w:p w:rsidR="001765F7" w:rsidRPr="00A2609E" w:rsidRDefault="001765F7" w:rsidP="001765F7">
      <w:pPr>
        <w:rPr>
          <w:b/>
          <w:i/>
          <w:sz w:val="28"/>
          <w:szCs w:val="28"/>
        </w:rPr>
      </w:pPr>
      <w:r w:rsidRPr="00A2609E">
        <w:rPr>
          <w:b/>
          <w:i/>
          <w:sz w:val="28"/>
          <w:szCs w:val="28"/>
        </w:rPr>
        <w:t>ПОСТПИЯВОЧНЫЕ РЕАКЦИИ БЫВАЮТ:</w:t>
      </w:r>
    </w:p>
    <w:p w:rsidR="001765F7" w:rsidRDefault="001765F7" w:rsidP="001765F7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 w:rsidRPr="008A2CEF">
        <w:rPr>
          <w:sz w:val="28"/>
          <w:szCs w:val="28"/>
        </w:rPr>
        <w:t xml:space="preserve"> </w:t>
      </w:r>
      <w:r w:rsidR="001F790B">
        <w:rPr>
          <w:sz w:val="28"/>
          <w:szCs w:val="28"/>
        </w:rPr>
        <w:t>стадия.</w:t>
      </w:r>
      <w:proofErr w:type="gramEnd"/>
      <w:r w:rsidR="001F790B">
        <w:rPr>
          <w:sz w:val="28"/>
          <w:szCs w:val="28"/>
        </w:rPr>
        <w:t xml:space="preserve"> Отмечается легкое покраснение и зуд в области укуса мед</w:t>
      </w:r>
      <w:r w:rsidR="00451250">
        <w:rPr>
          <w:sz w:val="28"/>
          <w:szCs w:val="28"/>
        </w:rPr>
        <w:t>и</w:t>
      </w:r>
      <w:r w:rsidR="001F790B">
        <w:rPr>
          <w:sz w:val="28"/>
          <w:szCs w:val="28"/>
        </w:rPr>
        <w:t>цинской пиявки.</w:t>
      </w:r>
    </w:p>
    <w:p w:rsidR="004709A8" w:rsidRDefault="004709A8" w:rsidP="004709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2423" cy="2565779"/>
            <wp:effectExtent l="0" t="762000" r="0" b="729871"/>
            <wp:docPr id="5" name="Рисунок 4" descr="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656" cy="257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451250" w:rsidRDefault="001765F7" w:rsidP="00451250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lastRenderedPageBreak/>
        <w:t>II</w:t>
      </w:r>
      <w:r w:rsidRPr="008A2CEF">
        <w:rPr>
          <w:sz w:val="28"/>
          <w:szCs w:val="28"/>
        </w:rPr>
        <w:t xml:space="preserve"> </w:t>
      </w:r>
      <w:r w:rsidR="00451250">
        <w:rPr>
          <w:sz w:val="28"/>
          <w:szCs w:val="28"/>
        </w:rPr>
        <w:t>стадия.</w:t>
      </w:r>
      <w:proofErr w:type="gramEnd"/>
      <w:r w:rsidR="00451250">
        <w:rPr>
          <w:sz w:val="28"/>
          <w:szCs w:val="28"/>
        </w:rPr>
        <w:t xml:space="preserve"> Отмечается легкое покраснение и зуд в области укуса медицинской пиявки и отечность или посинение тканей вокруг укуса.</w:t>
      </w:r>
    </w:p>
    <w:p w:rsidR="001765F7" w:rsidRDefault="001765F7" w:rsidP="001765F7">
      <w:pPr>
        <w:rPr>
          <w:sz w:val="28"/>
          <w:szCs w:val="28"/>
        </w:rPr>
      </w:pPr>
    </w:p>
    <w:p w:rsidR="001F790B" w:rsidRDefault="004709A8" w:rsidP="004709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3026" cy="2842905"/>
            <wp:effectExtent l="0" t="781050" r="0" b="757545"/>
            <wp:docPr id="6" name="Рисунок 5" descr="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5823" cy="28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A8" w:rsidRDefault="004709A8" w:rsidP="004709A8">
      <w:pPr>
        <w:jc w:val="center"/>
        <w:rPr>
          <w:sz w:val="28"/>
          <w:szCs w:val="28"/>
        </w:rPr>
      </w:pPr>
    </w:p>
    <w:p w:rsidR="004709A8" w:rsidRDefault="004709A8" w:rsidP="004709A8">
      <w:pPr>
        <w:jc w:val="center"/>
        <w:rPr>
          <w:sz w:val="28"/>
          <w:szCs w:val="28"/>
        </w:rPr>
      </w:pPr>
    </w:p>
    <w:p w:rsidR="004709A8" w:rsidRDefault="004709A8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385DB0" w:rsidRDefault="00385DB0" w:rsidP="004709A8">
      <w:pPr>
        <w:jc w:val="center"/>
        <w:rPr>
          <w:sz w:val="28"/>
          <w:szCs w:val="28"/>
        </w:rPr>
      </w:pPr>
    </w:p>
    <w:p w:rsidR="001765F7" w:rsidRDefault="001765F7" w:rsidP="001765F7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lastRenderedPageBreak/>
        <w:t>III</w:t>
      </w:r>
      <w:r w:rsidRPr="008A2CE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стадия</w:t>
      </w:r>
      <w:r w:rsidR="00451250">
        <w:rPr>
          <w:sz w:val="28"/>
          <w:szCs w:val="28"/>
        </w:rPr>
        <w:t>.</w:t>
      </w:r>
      <w:proofErr w:type="gramEnd"/>
      <w:r w:rsidR="00451250" w:rsidRPr="00451250">
        <w:rPr>
          <w:sz w:val="28"/>
          <w:szCs w:val="28"/>
        </w:rPr>
        <w:t xml:space="preserve"> </w:t>
      </w:r>
      <w:r w:rsidR="00451250">
        <w:rPr>
          <w:sz w:val="28"/>
          <w:szCs w:val="28"/>
        </w:rPr>
        <w:t xml:space="preserve">Отмечается легкое покраснение и зуд в области укуса медицинской пиявки и отечность или посинение тканей вокруг укуса. Дополнительно увеличение </w:t>
      </w:r>
      <w:proofErr w:type="spellStart"/>
      <w:r w:rsidR="00451250">
        <w:rPr>
          <w:sz w:val="28"/>
          <w:szCs w:val="28"/>
        </w:rPr>
        <w:t>лимфоузлов</w:t>
      </w:r>
      <w:proofErr w:type="spellEnd"/>
      <w:r w:rsidR="00451250">
        <w:rPr>
          <w:sz w:val="28"/>
          <w:szCs w:val="28"/>
        </w:rPr>
        <w:t>. Возможно кратковременное повышение температуры тела.</w:t>
      </w:r>
    </w:p>
    <w:p w:rsidR="001F790B" w:rsidRDefault="004709A8" w:rsidP="004709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2353" cy="2554928"/>
            <wp:effectExtent l="19050" t="0" r="0" b="0"/>
            <wp:docPr id="7" name="Рисунок 6" descr="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82123" cy="255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90B" w:rsidRPr="008A2CEF" w:rsidRDefault="001F790B" w:rsidP="001765F7">
      <w:pPr>
        <w:rPr>
          <w:sz w:val="28"/>
          <w:szCs w:val="28"/>
        </w:rPr>
      </w:pPr>
    </w:p>
    <w:p w:rsidR="00385DB0" w:rsidRDefault="00385DB0"/>
    <w:p w:rsidR="00385DB0" w:rsidRDefault="00385DB0">
      <w:r>
        <w:br w:type="page"/>
      </w:r>
    </w:p>
    <w:p w:rsidR="009D378D" w:rsidRDefault="00385DB0" w:rsidP="00385DB0">
      <w:pPr>
        <w:jc w:val="center"/>
        <w:rPr>
          <w:b/>
          <w:sz w:val="24"/>
        </w:rPr>
      </w:pPr>
      <w:r w:rsidRPr="00385DB0">
        <w:rPr>
          <w:b/>
          <w:sz w:val="24"/>
        </w:rPr>
        <w:lastRenderedPageBreak/>
        <w:t>Хотелось бы показать вам некоторые фотографии из собственного архива</w:t>
      </w:r>
    </w:p>
    <w:p w:rsidR="00975060" w:rsidRDefault="00975060" w:rsidP="00385DB0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t>Гипотириоз</w:t>
      </w:r>
      <w:proofErr w:type="spellEnd"/>
      <w:r>
        <w:rPr>
          <w:b/>
          <w:sz w:val="24"/>
        </w:rPr>
        <w:t xml:space="preserve"> - До лечения.</w:t>
      </w:r>
    </w:p>
    <w:p w:rsidR="00975060" w:rsidRDefault="00975060" w:rsidP="00385DB0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159347" cy="2902029"/>
            <wp:effectExtent l="19050" t="0" r="3203" b="0"/>
            <wp:docPr id="3" name="Рисунок 2" descr="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009" cy="29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60" w:rsidRDefault="00975060" w:rsidP="00385DB0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t>Гипотириоз</w:t>
      </w:r>
      <w:proofErr w:type="spellEnd"/>
      <w:r>
        <w:rPr>
          <w:b/>
          <w:sz w:val="24"/>
        </w:rPr>
        <w:t xml:space="preserve"> - После лечения.</w:t>
      </w:r>
    </w:p>
    <w:p w:rsidR="00975060" w:rsidRDefault="00975060" w:rsidP="00385DB0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211369" cy="2931290"/>
            <wp:effectExtent l="19050" t="0" r="8331" b="0"/>
            <wp:docPr id="13" name="Рисунок 12" descr="IMG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38" cy="293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 w:rsidP="00385DB0">
      <w:pPr>
        <w:jc w:val="center"/>
        <w:rPr>
          <w:b/>
          <w:sz w:val="24"/>
        </w:rPr>
      </w:pPr>
      <w:r>
        <w:rPr>
          <w:b/>
          <w:sz w:val="24"/>
        </w:rPr>
        <w:t>Варикозное расширение вен в области нижней трети бедра до постановки медицинской</w:t>
      </w:r>
    </w:p>
    <w:p w:rsidR="00975060" w:rsidRDefault="00975060" w:rsidP="00385DB0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379095</wp:posOffset>
            </wp:positionV>
            <wp:extent cx="2316480" cy="4120515"/>
            <wp:effectExtent l="914400" t="0" r="902970" b="0"/>
            <wp:wrapTopAndBottom/>
            <wp:docPr id="23" name="Рисунок 15" descr="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648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пиявки.</w:t>
      </w:r>
      <w:r w:rsidRPr="00975060">
        <w:rPr>
          <w:b/>
          <w:noProof/>
          <w:sz w:val="24"/>
        </w:rPr>
        <w:t xml:space="preserve"> </w:t>
      </w:r>
      <w:r>
        <w:rPr>
          <w:b/>
          <w:sz w:val="24"/>
        </w:rPr>
        <w:t xml:space="preserve"> </w:t>
      </w:r>
    </w:p>
    <w:p w:rsidR="00975060" w:rsidRDefault="00975060" w:rsidP="00975060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6272530</wp:posOffset>
            </wp:positionV>
            <wp:extent cx="2066925" cy="3669030"/>
            <wp:effectExtent l="819150" t="0" r="809625" b="0"/>
            <wp:wrapTopAndBottom/>
            <wp:docPr id="24" name="Рисунок 16" descr="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692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060" w:rsidRDefault="00975060" w:rsidP="00975060">
      <w:pPr>
        <w:jc w:val="center"/>
        <w:rPr>
          <w:b/>
          <w:sz w:val="24"/>
        </w:rPr>
      </w:pPr>
      <w:r>
        <w:rPr>
          <w:b/>
          <w:noProof/>
          <w:sz w:val="24"/>
        </w:rPr>
        <w:t>После однократной постановки пиявки</w:t>
      </w:r>
    </w:p>
    <w:p w:rsidR="00975060" w:rsidRDefault="00975060" w:rsidP="00385DB0">
      <w:pPr>
        <w:jc w:val="center"/>
        <w:rPr>
          <w:b/>
          <w:sz w:val="24"/>
        </w:rPr>
      </w:pPr>
    </w:p>
    <w:p w:rsidR="00975060" w:rsidRDefault="00975060">
      <w:pPr>
        <w:rPr>
          <w:b/>
          <w:sz w:val="24"/>
        </w:rPr>
      </w:pPr>
      <w:proofErr w:type="spellStart"/>
      <w:r>
        <w:rPr>
          <w:b/>
          <w:sz w:val="24"/>
        </w:rPr>
        <w:lastRenderedPageBreak/>
        <w:t>Синюшность</w:t>
      </w:r>
      <w:proofErr w:type="spellEnd"/>
      <w:r>
        <w:rPr>
          <w:b/>
          <w:sz w:val="24"/>
        </w:rPr>
        <w:t xml:space="preserve"> в области губ и носа говорит о застое </w:t>
      </w:r>
      <w:proofErr w:type="spellStart"/>
      <w:r>
        <w:rPr>
          <w:b/>
          <w:sz w:val="24"/>
        </w:rPr>
        <w:t>винозной</w:t>
      </w:r>
      <w:proofErr w:type="spellEnd"/>
      <w:r>
        <w:rPr>
          <w:b/>
          <w:sz w:val="24"/>
        </w:rPr>
        <w:t xml:space="preserve"> крови.</w:t>
      </w:r>
    </w:p>
    <w:p w:rsidR="00975060" w:rsidRDefault="0097506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202735" cy="2926303"/>
            <wp:effectExtent l="19050" t="0" r="0" b="0"/>
            <wp:docPr id="26" name="Рисунок 25" descr="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3848" cy="292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60" w:rsidRDefault="00975060">
      <w:pPr>
        <w:rPr>
          <w:b/>
          <w:sz w:val="24"/>
        </w:rPr>
      </w:pPr>
      <w:r>
        <w:rPr>
          <w:b/>
          <w:sz w:val="24"/>
        </w:rPr>
        <w:t>Изменение цвета кожи</w:t>
      </w:r>
      <w:r w:rsidR="00AF56D5">
        <w:rPr>
          <w:b/>
          <w:sz w:val="24"/>
        </w:rPr>
        <w:t xml:space="preserve"> и улучшение </w:t>
      </w:r>
      <w:proofErr w:type="spellStart"/>
      <w:r w:rsidR="00AF56D5">
        <w:rPr>
          <w:b/>
          <w:sz w:val="24"/>
        </w:rPr>
        <w:t>микроциркуляции</w:t>
      </w:r>
      <w:proofErr w:type="spellEnd"/>
      <w:r w:rsidR="00AF56D5">
        <w:rPr>
          <w:b/>
          <w:sz w:val="24"/>
        </w:rPr>
        <w:t xml:space="preserve"> в области носа и губ, после постановки одной пиявки.</w:t>
      </w:r>
    </w:p>
    <w:p w:rsidR="00AF56D5" w:rsidRDefault="0097506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260383" cy="2958860"/>
            <wp:effectExtent l="19050" t="0" r="0" b="0"/>
            <wp:docPr id="27" name="Рисунок 26" descr="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027" cy="296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D5" w:rsidRDefault="00AF56D5">
      <w:pPr>
        <w:rPr>
          <w:b/>
          <w:sz w:val="24"/>
        </w:rPr>
      </w:pPr>
      <w:r>
        <w:rPr>
          <w:b/>
          <w:sz w:val="24"/>
        </w:rPr>
        <w:br w:type="page"/>
      </w:r>
    </w:p>
    <w:p w:rsidR="00AF56D5" w:rsidRDefault="00AF56D5">
      <w:pPr>
        <w:rPr>
          <w:b/>
          <w:sz w:val="24"/>
        </w:rPr>
      </w:pPr>
      <w:r>
        <w:rPr>
          <w:b/>
          <w:sz w:val="24"/>
        </w:rPr>
        <w:lastRenderedPageBreak/>
        <w:t xml:space="preserve">Лечение </w:t>
      </w:r>
      <w:proofErr w:type="spellStart"/>
      <w:r>
        <w:rPr>
          <w:b/>
          <w:sz w:val="24"/>
        </w:rPr>
        <w:t>гингвита</w:t>
      </w:r>
      <w:proofErr w:type="spellEnd"/>
      <w:r>
        <w:rPr>
          <w:b/>
          <w:sz w:val="24"/>
        </w:rPr>
        <w:t xml:space="preserve"> медицинскими пиявками</w:t>
      </w:r>
    </w:p>
    <w:p w:rsidR="00AF56D5" w:rsidRDefault="00AF56D5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2793022" cy="3968151"/>
            <wp:effectExtent l="609600" t="0" r="578828" b="0"/>
            <wp:docPr id="28" name="Рисунок 27" descr="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4065" cy="39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>
      <w:pPr>
        <w:rPr>
          <w:b/>
          <w:sz w:val="24"/>
        </w:rPr>
      </w:pPr>
    </w:p>
    <w:p w:rsidR="00AF56D5" w:rsidRDefault="00AF56D5" w:rsidP="00AF56D5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1030605</wp:posOffset>
            </wp:positionV>
            <wp:extent cx="3117215" cy="4700905"/>
            <wp:effectExtent l="819150" t="0" r="788035" b="0"/>
            <wp:wrapTopAndBottom/>
            <wp:docPr id="29" name="Рисунок 28" descr="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721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Экзема лица</w:t>
      </w:r>
      <w:r w:rsidR="00975060">
        <w:rPr>
          <w:b/>
          <w:sz w:val="24"/>
        </w:rPr>
        <w:br w:type="page"/>
      </w:r>
    </w:p>
    <w:p w:rsidR="00AF56D5" w:rsidRDefault="00AF56D5" w:rsidP="00385DB0">
      <w:pPr>
        <w:jc w:val="center"/>
        <w:rPr>
          <w:b/>
          <w:sz w:val="24"/>
        </w:rPr>
      </w:pPr>
    </w:p>
    <w:p w:rsidR="00AF56D5" w:rsidRDefault="00AF56D5" w:rsidP="00AF56D5">
      <w:pPr>
        <w:jc w:val="center"/>
        <w:rPr>
          <w:b/>
          <w:sz w:val="24"/>
        </w:rPr>
      </w:pPr>
      <w:r>
        <w:rPr>
          <w:b/>
          <w:sz w:val="24"/>
        </w:rPr>
        <w:t>Трофические изменения при варикозном расширении вен</w:t>
      </w:r>
    </w:p>
    <w:p w:rsidR="00AF56D5" w:rsidRDefault="00AF56D5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3026074" cy="4707800"/>
            <wp:effectExtent l="19050" t="0" r="2876" b="0"/>
            <wp:docPr id="39" name="Рисунок 33" descr="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534" cy="471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>
            <wp:extent cx="4635776" cy="3614468"/>
            <wp:effectExtent l="19050" t="0" r="0" b="0"/>
            <wp:docPr id="38" name="Рисунок 34" descr="IMG_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179" cy="36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60" w:rsidRDefault="00AF56D5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4290767" cy="3129898"/>
            <wp:effectExtent l="19050" t="0" r="0" b="0"/>
            <wp:docPr id="36" name="Рисунок 35" descr="IMG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521" cy="313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D5" w:rsidRDefault="00AF56D5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343279" cy="2990850"/>
            <wp:effectExtent l="19050" t="0" r="121" b="0"/>
            <wp:docPr id="40" name="Рисунок 39" descr="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004" cy="299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D5" w:rsidRDefault="00AF56D5" w:rsidP="00AF56D5">
      <w:pPr>
        <w:jc w:val="center"/>
        <w:rPr>
          <w:b/>
          <w:sz w:val="24"/>
        </w:rPr>
      </w:pPr>
    </w:p>
    <w:p w:rsidR="00AF56D5" w:rsidRDefault="00AF56D5" w:rsidP="00AF56D5">
      <w:pPr>
        <w:jc w:val="center"/>
        <w:rPr>
          <w:b/>
          <w:sz w:val="24"/>
        </w:rPr>
      </w:pPr>
    </w:p>
    <w:p w:rsidR="00AF56D5" w:rsidRDefault="00AF56D5" w:rsidP="00AF56D5">
      <w:pPr>
        <w:jc w:val="center"/>
        <w:rPr>
          <w:b/>
          <w:sz w:val="24"/>
        </w:rPr>
      </w:pPr>
    </w:p>
    <w:p w:rsidR="00AF56D5" w:rsidRDefault="00AF56D5" w:rsidP="00AF56D5">
      <w:pPr>
        <w:jc w:val="center"/>
        <w:rPr>
          <w:b/>
          <w:sz w:val="24"/>
        </w:rPr>
      </w:pPr>
    </w:p>
    <w:p w:rsidR="00AF56D5" w:rsidRDefault="00AF56D5" w:rsidP="00AF56D5">
      <w:pPr>
        <w:jc w:val="center"/>
        <w:rPr>
          <w:b/>
          <w:sz w:val="24"/>
        </w:rPr>
      </w:pPr>
    </w:p>
    <w:p w:rsidR="00AF56D5" w:rsidRDefault="00AF56D5" w:rsidP="00AF56D5">
      <w:pPr>
        <w:jc w:val="center"/>
        <w:rPr>
          <w:b/>
          <w:sz w:val="24"/>
        </w:rPr>
      </w:pPr>
    </w:p>
    <w:p w:rsidR="00AF56D5" w:rsidRDefault="00AF56D5" w:rsidP="00AF56D5">
      <w:pPr>
        <w:jc w:val="center"/>
        <w:rPr>
          <w:b/>
          <w:sz w:val="24"/>
        </w:rPr>
      </w:pPr>
    </w:p>
    <w:p w:rsidR="00AF56D5" w:rsidRDefault="00AF56D5" w:rsidP="00AF56D5">
      <w:pPr>
        <w:jc w:val="center"/>
        <w:rPr>
          <w:b/>
          <w:sz w:val="24"/>
        </w:rPr>
      </w:pPr>
    </w:p>
    <w:p w:rsidR="00AF56D5" w:rsidRDefault="000744C6" w:rsidP="00AF56D5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lastRenderedPageBreak/>
        <w:t>Противоотечная</w:t>
      </w:r>
      <w:proofErr w:type="spellEnd"/>
      <w:r>
        <w:rPr>
          <w:b/>
          <w:sz w:val="24"/>
        </w:rPr>
        <w:t xml:space="preserve"> терапия пиявками после лечения зуба</w:t>
      </w:r>
    </w:p>
    <w:p w:rsidR="00AF56D5" w:rsidRDefault="00AF56D5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3994073" cy="2995448"/>
            <wp:effectExtent l="0" t="495300" r="0" b="471652"/>
            <wp:docPr id="41" name="Рисунок 40" descr="IMG_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2414" cy="300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>
            <wp:extent cx="4540630" cy="3405351"/>
            <wp:effectExtent l="0" t="571500" r="0" b="557049"/>
            <wp:docPr id="42" name="Рисунок 41" descr="IMG_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0112" cy="341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4516941" cy="6022427"/>
            <wp:effectExtent l="19050" t="0" r="0" b="0"/>
            <wp:docPr id="43" name="Рисунок 42" descr="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403" cy="602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084515" cy="6779172"/>
            <wp:effectExtent l="19050" t="0" r="1835" b="0"/>
            <wp:docPr id="45" name="Рисунок 44" descr="IMG_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412" cy="678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4540631" cy="3405352"/>
            <wp:effectExtent l="0" t="571500" r="0" b="557048"/>
            <wp:docPr id="46" name="Рисунок 45" descr="IMG_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0113" cy="341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AF56D5">
      <w:pPr>
        <w:jc w:val="center"/>
        <w:rPr>
          <w:b/>
          <w:sz w:val="24"/>
        </w:rPr>
      </w:pPr>
    </w:p>
    <w:p w:rsidR="000744C6" w:rsidRDefault="000744C6" w:rsidP="000744C6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Лечение </w:t>
      </w:r>
      <w:proofErr w:type="spellStart"/>
      <w:r>
        <w:rPr>
          <w:b/>
          <w:sz w:val="24"/>
        </w:rPr>
        <w:t>плечелопаточного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периартроза</w:t>
      </w:r>
      <w:proofErr w:type="spellEnd"/>
    </w:p>
    <w:p w:rsidR="000744C6" w:rsidRDefault="000744C6" w:rsidP="00AF56D5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343504" cy="4007485"/>
            <wp:effectExtent l="0" t="666750" r="0" b="640715"/>
            <wp:docPr id="47" name="Рисунок 46" descr="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3504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Pr="000744C6" w:rsidRDefault="000744C6" w:rsidP="000744C6">
      <w:pPr>
        <w:rPr>
          <w:sz w:val="24"/>
        </w:rPr>
      </w:pPr>
    </w:p>
    <w:p w:rsidR="000744C6" w:rsidRDefault="000744C6" w:rsidP="000744C6">
      <w:pPr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  <w:r>
        <w:rPr>
          <w:sz w:val="24"/>
        </w:rPr>
        <w:tab/>
      </w:r>
    </w:p>
    <w:p w:rsidR="000744C6" w:rsidRDefault="000744C6">
      <w:pPr>
        <w:rPr>
          <w:sz w:val="24"/>
        </w:rPr>
      </w:pPr>
      <w:r>
        <w:rPr>
          <w:sz w:val="24"/>
        </w:rPr>
        <w:br w:type="page"/>
      </w:r>
    </w:p>
    <w:p w:rsidR="000744C6" w:rsidRPr="000744C6" w:rsidRDefault="000744C6" w:rsidP="000744C6">
      <w:pPr>
        <w:tabs>
          <w:tab w:val="left" w:pos="7500"/>
        </w:tabs>
        <w:rPr>
          <w:b/>
          <w:sz w:val="24"/>
        </w:rPr>
      </w:pPr>
      <w:r w:rsidRPr="000744C6">
        <w:rPr>
          <w:b/>
          <w:sz w:val="24"/>
        </w:rPr>
        <w:lastRenderedPageBreak/>
        <w:t xml:space="preserve">Лечение </w:t>
      </w:r>
      <w:proofErr w:type="spellStart"/>
      <w:r>
        <w:rPr>
          <w:b/>
          <w:sz w:val="24"/>
        </w:rPr>
        <w:t>дисциркуляторной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энецефалопатии</w:t>
      </w:r>
      <w:proofErr w:type="spellEnd"/>
      <w:r>
        <w:rPr>
          <w:b/>
          <w:sz w:val="24"/>
        </w:rPr>
        <w:t xml:space="preserve"> и гипертонической болезни</w:t>
      </w:r>
    </w:p>
    <w:p w:rsidR="000744C6" w:rsidRDefault="000744C6" w:rsidP="000744C6">
      <w:pPr>
        <w:tabs>
          <w:tab w:val="left" w:pos="7500"/>
        </w:tabs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845050" cy="3633658"/>
            <wp:effectExtent l="0" t="609600" r="0" b="595442"/>
            <wp:docPr id="48" name="Рисунок 47" descr="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5050" cy="363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>
      <w:pPr>
        <w:rPr>
          <w:b/>
          <w:sz w:val="24"/>
        </w:rPr>
      </w:pPr>
      <w:r w:rsidRPr="000744C6">
        <w:rPr>
          <w:b/>
          <w:sz w:val="24"/>
        </w:rPr>
        <w:lastRenderedPageBreak/>
        <w:t>Лечение юношеских угрей</w:t>
      </w:r>
      <w:r>
        <w:rPr>
          <w:noProof/>
          <w:sz w:val="24"/>
        </w:rPr>
        <w:drawing>
          <wp:inline distT="0" distB="0" distL="0" distR="0">
            <wp:extent cx="5940425" cy="4265295"/>
            <wp:effectExtent l="19050" t="0" r="3175" b="0"/>
            <wp:docPr id="51" name="Рисунок 50" descr="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b/>
          <w:sz w:val="24"/>
        </w:rPr>
      </w:pPr>
      <w:r w:rsidRPr="000744C6">
        <w:rPr>
          <w:b/>
          <w:sz w:val="24"/>
        </w:rPr>
        <w:t>Лечение аллергического отечного синдрома</w:t>
      </w:r>
      <w:r>
        <w:rPr>
          <w:noProof/>
          <w:sz w:val="24"/>
        </w:rPr>
        <w:drawing>
          <wp:inline distT="0" distB="0" distL="0" distR="0">
            <wp:extent cx="4322618" cy="3133725"/>
            <wp:effectExtent l="19050" t="0" r="1732" b="0"/>
            <wp:docPr id="55" name="Рисунок 51" descr="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0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893" cy="313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b/>
          <w:sz w:val="24"/>
        </w:rPr>
      </w:pPr>
    </w:p>
    <w:p w:rsidR="000744C6" w:rsidRDefault="000744C6">
      <w:pPr>
        <w:rPr>
          <w:b/>
          <w:sz w:val="24"/>
        </w:rPr>
      </w:pPr>
      <w:r>
        <w:rPr>
          <w:b/>
          <w:sz w:val="24"/>
        </w:rPr>
        <w:br w:type="page"/>
      </w:r>
    </w:p>
    <w:p w:rsidR="000744C6" w:rsidRPr="000744C6" w:rsidRDefault="000744C6">
      <w:pPr>
        <w:rPr>
          <w:b/>
          <w:sz w:val="24"/>
        </w:rPr>
      </w:pPr>
      <w:r w:rsidRPr="000744C6">
        <w:rPr>
          <w:b/>
          <w:sz w:val="24"/>
        </w:rPr>
        <w:lastRenderedPageBreak/>
        <w:t>Постановка пиявки с целью улучшения зрения</w:t>
      </w:r>
    </w:p>
    <w:p w:rsidR="000744C6" w:rsidRDefault="000744C6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51265" cy="3188335"/>
            <wp:effectExtent l="0" t="533400" r="0" b="507365"/>
            <wp:docPr id="59" name="Рисунок 55" descr="IMG_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126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Default="000744C6">
      <w:pPr>
        <w:rPr>
          <w:sz w:val="24"/>
        </w:rPr>
      </w:pPr>
    </w:p>
    <w:p w:rsidR="000744C6" w:rsidRPr="000744C6" w:rsidRDefault="000744C6">
      <w:pPr>
        <w:rPr>
          <w:b/>
          <w:sz w:val="24"/>
        </w:rPr>
      </w:pPr>
      <w:r w:rsidRPr="000744C6">
        <w:rPr>
          <w:b/>
          <w:sz w:val="24"/>
        </w:rPr>
        <w:lastRenderedPageBreak/>
        <w:t>Лечение гнойного отита</w:t>
      </w:r>
    </w:p>
    <w:p w:rsidR="000744C6" w:rsidRDefault="000744C6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28943" cy="2721610"/>
            <wp:effectExtent l="0" t="457200" r="0" b="440690"/>
            <wp:docPr id="57" name="Рисунок 56" descr="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90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Pr="008F5A10" w:rsidRDefault="008F5A10">
      <w:pPr>
        <w:rPr>
          <w:b/>
          <w:sz w:val="24"/>
        </w:rPr>
      </w:pPr>
      <w:r w:rsidRPr="008F5A10">
        <w:rPr>
          <w:b/>
          <w:sz w:val="24"/>
        </w:rPr>
        <w:t>Постановка пиявки с целью улучшения зрения и трофики кожи лица</w:t>
      </w:r>
    </w:p>
    <w:p w:rsidR="008F5A10" w:rsidRDefault="000744C6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921053" cy="2940685"/>
            <wp:effectExtent l="0" t="495300" r="0" b="469265"/>
            <wp:docPr id="58" name="Рисунок 57" descr="IMG_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1053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  <w:proofErr w:type="spellStart"/>
      <w:r>
        <w:rPr>
          <w:sz w:val="24"/>
        </w:rPr>
        <w:lastRenderedPageBreak/>
        <w:t>Аль-Хиджама</w:t>
      </w:r>
      <w:proofErr w:type="spellEnd"/>
      <w:r>
        <w:rPr>
          <w:sz w:val="24"/>
        </w:rPr>
        <w:t xml:space="preserve"> надрезами и банками</w:t>
      </w:r>
    </w:p>
    <w:p w:rsidR="008F5A10" w:rsidRDefault="008F5A10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15000" cy="4536568"/>
            <wp:effectExtent l="19050" t="0" r="0" b="0"/>
            <wp:docPr id="60" name="Рисунок 59" descr="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770" cy="45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  <w:proofErr w:type="spellStart"/>
      <w:r>
        <w:rPr>
          <w:sz w:val="24"/>
        </w:rPr>
        <w:lastRenderedPageBreak/>
        <w:t>Аль-Хиджама</w:t>
      </w:r>
      <w:proofErr w:type="spellEnd"/>
      <w:r>
        <w:rPr>
          <w:sz w:val="24"/>
        </w:rPr>
        <w:t xml:space="preserve"> медицинскими пиявками</w:t>
      </w:r>
    </w:p>
    <w:p w:rsidR="008F5A10" w:rsidRDefault="008F5A10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77743" cy="5991225"/>
            <wp:effectExtent l="19050" t="0" r="0" b="0"/>
            <wp:docPr id="62" name="Рисунок 61" descr="IMG_7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0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249" cy="59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Default="008F5A10">
      <w:pPr>
        <w:rPr>
          <w:sz w:val="24"/>
        </w:rPr>
      </w:pPr>
    </w:p>
    <w:p w:rsidR="008F5A10" w:rsidRPr="008F5A10" w:rsidRDefault="008F5A10">
      <w:pPr>
        <w:rPr>
          <w:b/>
          <w:sz w:val="24"/>
        </w:rPr>
      </w:pPr>
      <w:r w:rsidRPr="008F5A10">
        <w:rPr>
          <w:b/>
          <w:sz w:val="24"/>
        </w:rPr>
        <w:lastRenderedPageBreak/>
        <w:t>Лечение узлового зоба</w:t>
      </w:r>
      <w:r>
        <w:rPr>
          <w:b/>
          <w:sz w:val="24"/>
        </w:rPr>
        <w:t xml:space="preserve"> у</w:t>
      </w:r>
      <w:r w:rsidRPr="008F5A10">
        <w:rPr>
          <w:b/>
          <w:sz w:val="24"/>
        </w:rPr>
        <w:t xml:space="preserve"> иностранного гражданина из Йемена</w:t>
      </w:r>
    </w:p>
    <w:p w:rsidR="000744C6" w:rsidRDefault="008F5A10" w:rsidP="008F5A10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4455160"/>
            <wp:effectExtent l="0" t="742950" r="0" b="726440"/>
            <wp:docPr id="63" name="Рисунок 62" descr="IMG_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4C6">
        <w:rPr>
          <w:sz w:val="24"/>
        </w:rPr>
        <w:br w:type="page"/>
      </w:r>
    </w:p>
    <w:p w:rsidR="000744C6" w:rsidRDefault="000744C6" w:rsidP="000744C6">
      <w:pPr>
        <w:tabs>
          <w:tab w:val="left" w:pos="7500"/>
        </w:tabs>
        <w:rPr>
          <w:sz w:val="24"/>
        </w:rPr>
      </w:pPr>
    </w:p>
    <w:p w:rsidR="000744C6" w:rsidRDefault="000744C6" w:rsidP="000744C6">
      <w:pPr>
        <w:tabs>
          <w:tab w:val="left" w:pos="7500"/>
        </w:tabs>
        <w:rPr>
          <w:sz w:val="24"/>
        </w:rPr>
      </w:pPr>
      <w:r>
        <w:rPr>
          <w:sz w:val="24"/>
        </w:rPr>
        <w:t xml:space="preserve">Лечение медицинскими пиявками можно </w:t>
      </w:r>
      <w:proofErr w:type="spellStart"/>
      <w:r>
        <w:rPr>
          <w:sz w:val="24"/>
        </w:rPr>
        <w:t>прводить</w:t>
      </w:r>
      <w:proofErr w:type="spellEnd"/>
      <w:r>
        <w:rPr>
          <w:sz w:val="24"/>
        </w:rPr>
        <w:t xml:space="preserve"> в любом возрасте</w:t>
      </w:r>
    </w:p>
    <w:p w:rsidR="008F5A10" w:rsidRDefault="000744C6" w:rsidP="000744C6">
      <w:pPr>
        <w:tabs>
          <w:tab w:val="left" w:pos="7500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592455</wp:posOffset>
            </wp:positionV>
            <wp:extent cx="3695700" cy="2769235"/>
            <wp:effectExtent l="0" t="457200" r="0" b="450215"/>
            <wp:wrapThrough wrapText="bothSides">
              <wp:wrapPolygon edited="0">
                <wp:start x="35" y="21796"/>
                <wp:lineTo x="21524" y="21796"/>
                <wp:lineTo x="21524" y="-47"/>
                <wp:lineTo x="35" y="-47"/>
                <wp:lineTo x="35" y="21796"/>
              </wp:wrapPolygon>
            </wp:wrapThrough>
            <wp:docPr id="49" name="Рисунок 48" descr="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57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inline distT="0" distB="0" distL="0" distR="0">
            <wp:extent cx="2846080" cy="3829050"/>
            <wp:effectExtent l="19050" t="0" r="0" b="0"/>
            <wp:docPr id="50" name="Рисунок 49" descr="IMG_7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81" cy="38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>
      <w:pPr>
        <w:rPr>
          <w:sz w:val="24"/>
        </w:rPr>
      </w:pPr>
      <w:r>
        <w:rPr>
          <w:sz w:val="24"/>
        </w:rPr>
        <w:br w:type="page"/>
      </w:r>
    </w:p>
    <w:p w:rsidR="008F5A10" w:rsidRDefault="008F5A10" w:rsidP="000744C6">
      <w:pPr>
        <w:tabs>
          <w:tab w:val="left" w:pos="7500"/>
        </w:tabs>
        <w:rPr>
          <w:sz w:val="24"/>
        </w:rPr>
      </w:pPr>
      <w:r w:rsidRPr="008F5A10">
        <w:rPr>
          <w:b/>
          <w:sz w:val="24"/>
        </w:rPr>
        <w:lastRenderedPageBreak/>
        <w:t>Участие на выставке</w:t>
      </w:r>
      <w:r>
        <w:rPr>
          <w:b/>
          <w:sz w:val="24"/>
        </w:rPr>
        <w:t xml:space="preserve"> достижений</w:t>
      </w:r>
      <w:r w:rsidRPr="008F5A10">
        <w:rPr>
          <w:b/>
          <w:sz w:val="24"/>
        </w:rPr>
        <w:t xml:space="preserve"> здравоохранения Республики Дагестан 201</w:t>
      </w:r>
      <w:r>
        <w:rPr>
          <w:b/>
          <w:sz w:val="24"/>
        </w:rPr>
        <w:t>5</w:t>
      </w:r>
      <w:r w:rsidRPr="008F5A10">
        <w:rPr>
          <w:b/>
          <w:sz w:val="24"/>
        </w:rPr>
        <w:t xml:space="preserve"> год.</w:t>
      </w:r>
      <w:r>
        <w:rPr>
          <w:sz w:val="24"/>
        </w:rPr>
        <w:t xml:space="preserve"> </w:t>
      </w:r>
    </w:p>
    <w:p w:rsidR="000744C6" w:rsidRDefault="008F5A10" w:rsidP="000744C6">
      <w:pPr>
        <w:tabs>
          <w:tab w:val="left" w:pos="7500"/>
        </w:tabs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4455160"/>
            <wp:effectExtent l="0" t="742950" r="0" b="726440"/>
            <wp:docPr id="66" name="Рисунок 63" descr="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Pr="008F5A10" w:rsidRDefault="008F5A10" w:rsidP="000744C6">
      <w:pPr>
        <w:tabs>
          <w:tab w:val="left" w:pos="7500"/>
        </w:tabs>
        <w:rPr>
          <w:b/>
          <w:sz w:val="28"/>
        </w:rPr>
      </w:pPr>
      <w:r w:rsidRPr="008F5A10">
        <w:rPr>
          <w:b/>
          <w:sz w:val="28"/>
        </w:rPr>
        <w:lastRenderedPageBreak/>
        <w:t>Участие в международной конференции г</w:t>
      </w:r>
      <w:proofErr w:type="gramStart"/>
      <w:r w:rsidRPr="008F5A10">
        <w:rPr>
          <w:b/>
          <w:sz w:val="28"/>
        </w:rPr>
        <w:t>.С</w:t>
      </w:r>
      <w:proofErr w:type="gramEnd"/>
      <w:r w:rsidRPr="008F5A10">
        <w:rPr>
          <w:b/>
          <w:sz w:val="28"/>
        </w:rPr>
        <w:t>тамбул Турция 2015 год.</w:t>
      </w:r>
    </w:p>
    <w:p w:rsidR="008F5A10" w:rsidRDefault="008F5A10" w:rsidP="000744C6">
      <w:pPr>
        <w:tabs>
          <w:tab w:val="left" w:pos="7500"/>
        </w:tabs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11652" cy="6148705"/>
            <wp:effectExtent l="19050" t="0" r="0" b="0"/>
            <wp:docPr id="65" name="Рисунок 64" descr="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89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652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Default="008F5A10" w:rsidP="000744C6">
      <w:pPr>
        <w:tabs>
          <w:tab w:val="left" w:pos="7500"/>
        </w:tabs>
        <w:rPr>
          <w:sz w:val="24"/>
        </w:rPr>
      </w:pPr>
    </w:p>
    <w:p w:rsidR="008F5A10" w:rsidRPr="000744C6" w:rsidRDefault="008F5A10" w:rsidP="000744C6">
      <w:pPr>
        <w:tabs>
          <w:tab w:val="left" w:pos="7500"/>
        </w:tabs>
        <w:rPr>
          <w:sz w:val="24"/>
        </w:rPr>
      </w:pPr>
    </w:p>
    <w:sectPr w:rsidR="008F5A10" w:rsidRPr="000744C6" w:rsidSect="00C41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D4E5C"/>
    <w:multiLevelType w:val="hybridMultilevel"/>
    <w:tmpl w:val="AF32A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75163"/>
    <w:multiLevelType w:val="hybridMultilevel"/>
    <w:tmpl w:val="235A7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B4560"/>
    <w:multiLevelType w:val="hybridMultilevel"/>
    <w:tmpl w:val="64CC8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9E192B"/>
    <w:multiLevelType w:val="hybridMultilevel"/>
    <w:tmpl w:val="8ED2B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765F7"/>
    <w:rsid w:val="000276B9"/>
    <w:rsid w:val="000744C6"/>
    <w:rsid w:val="000C7741"/>
    <w:rsid w:val="00141C21"/>
    <w:rsid w:val="001765F7"/>
    <w:rsid w:val="001F790B"/>
    <w:rsid w:val="002B7755"/>
    <w:rsid w:val="00303713"/>
    <w:rsid w:val="00317FCF"/>
    <w:rsid w:val="00385DB0"/>
    <w:rsid w:val="003A1057"/>
    <w:rsid w:val="00451250"/>
    <w:rsid w:val="00452B8E"/>
    <w:rsid w:val="004709A8"/>
    <w:rsid w:val="00477B51"/>
    <w:rsid w:val="005308C7"/>
    <w:rsid w:val="00535235"/>
    <w:rsid w:val="00547629"/>
    <w:rsid w:val="00565295"/>
    <w:rsid w:val="00674259"/>
    <w:rsid w:val="00707B21"/>
    <w:rsid w:val="00771390"/>
    <w:rsid w:val="007D4586"/>
    <w:rsid w:val="00821089"/>
    <w:rsid w:val="008F5A10"/>
    <w:rsid w:val="00975060"/>
    <w:rsid w:val="009D378D"/>
    <w:rsid w:val="00A2609E"/>
    <w:rsid w:val="00A308D3"/>
    <w:rsid w:val="00A55DEE"/>
    <w:rsid w:val="00A9050C"/>
    <w:rsid w:val="00AA1AD5"/>
    <w:rsid w:val="00AA6F9B"/>
    <w:rsid w:val="00AF56D5"/>
    <w:rsid w:val="00C41BD3"/>
    <w:rsid w:val="00D14827"/>
    <w:rsid w:val="00E172C2"/>
    <w:rsid w:val="00E61EC8"/>
    <w:rsid w:val="00E731B2"/>
    <w:rsid w:val="00EC1D5F"/>
    <w:rsid w:val="00F156F8"/>
    <w:rsid w:val="00F64625"/>
    <w:rsid w:val="00F93547"/>
    <w:rsid w:val="00FC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2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43</Pages>
  <Words>2439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Asus111</dc:creator>
  <cp:keywords/>
  <dc:description/>
  <cp:lastModifiedBy>Zulya</cp:lastModifiedBy>
  <cp:revision>22</cp:revision>
  <dcterms:created xsi:type="dcterms:W3CDTF">2016-02-08T21:00:00Z</dcterms:created>
  <dcterms:modified xsi:type="dcterms:W3CDTF">2016-02-24T08:16:00Z</dcterms:modified>
</cp:coreProperties>
</file>